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EDF" w:rsidRPr="006F0FCE" w:rsidRDefault="00195EDF" w:rsidP="00195EDF">
      <w:pPr>
        <w:pStyle w:val="Heading1"/>
        <w:spacing w:before="0" w:beforeAutospacing="0" w:after="0" w:afterAutospacing="0"/>
        <w:jc w:val="center"/>
        <w:rPr>
          <w:rFonts w:ascii="Arial" w:eastAsia="Times New Roman" w:hAnsi="Arial" w:cs="Arial"/>
          <w:sz w:val="22"/>
          <w:szCs w:val="22"/>
        </w:rPr>
      </w:pPr>
      <w:r w:rsidRPr="006F0FCE">
        <w:rPr>
          <w:rStyle w:val="defaultparagraphfont-000012"/>
          <w:rFonts w:eastAsia="Times New Roman"/>
          <w:sz w:val="22"/>
          <w:szCs w:val="22"/>
        </w:rPr>
        <w:t xml:space="preserve">PRILOG 1. </w:t>
      </w:r>
    </w:p>
    <w:p w:rsidR="00195EDF" w:rsidRPr="006F0FCE" w:rsidRDefault="00195EDF" w:rsidP="00195EDF">
      <w:pPr>
        <w:pStyle w:val="Normal1"/>
        <w:rPr>
          <w:sz w:val="22"/>
          <w:szCs w:val="22"/>
        </w:rPr>
      </w:pPr>
      <w:r w:rsidRPr="006F0FCE">
        <w:rPr>
          <w:rStyle w:val="000018"/>
          <w:sz w:val="22"/>
          <w:szCs w:val="22"/>
        </w:rPr>
        <w:t> </w:t>
      </w:r>
      <w:r w:rsidRPr="006F0FCE">
        <w:rPr>
          <w:sz w:val="22"/>
          <w:szCs w:val="22"/>
        </w:rPr>
        <w:t xml:space="preserve"> </w:t>
      </w:r>
    </w:p>
    <w:p w:rsidR="00195EDF" w:rsidRPr="006F0FCE" w:rsidRDefault="00195EDF" w:rsidP="00195EDF">
      <w:pPr>
        <w:pStyle w:val="Heading2"/>
        <w:spacing w:before="0" w:beforeAutospacing="0" w:after="0" w:afterAutospacing="0"/>
        <w:jc w:val="center"/>
        <w:rPr>
          <w:rFonts w:ascii="Arial" w:eastAsia="Times New Roman" w:hAnsi="Arial" w:cs="Arial"/>
          <w:sz w:val="22"/>
          <w:szCs w:val="22"/>
        </w:rPr>
      </w:pPr>
      <w:r w:rsidRPr="006F0FCE">
        <w:rPr>
          <w:rStyle w:val="defaultparagraphfont-000003"/>
          <w:rFonts w:eastAsia="Times New Roman"/>
          <w:b w:val="0"/>
          <w:bCs w:val="0"/>
          <w:sz w:val="22"/>
          <w:szCs w:val="22"/>
        </w:rPr>
        <w:t>UPITNIK ZA NAMJERAVANOG STJECATELJA KVALIFICARNOG UDJELA U DRUŠTVU ZA UPRAVLJANJE</w:t>
      </w:r>
      <w:r w:rsidRPr="006F0FCE">
        <w:rPr>
          <w:rFonts w:ascii="Arial" w:eastAsia="Times New Roman" w:hAnsi="Arial" w:cs="Arial"/>
          <w:sz w:val="22"/>
          <w:szCs w:val="22"/>
        </w:rPr>
        <w:t xml:space="preserve"> </w:t>
      </w:r>
    </w:p>
    <w:p w:rsidR="00195EDF" w:rsidRPr="006F0FCE" w:rsidRDefault="00195EDF" w:rsidP="00195EDF">
      <w:pPr>
        <w:pStyle w:val="normal-000019"/>
        <w:rPr>
          <w:sz w:val="22"/>
          <w:szCs w:val="22"/>
        </w:rPr>
      </w:pPr>
      <w:r w:rsidRPr="006F0FCE">
        <w:rPr>
          <w:rStyle w:val="000018"/>
          <w:sz w:val="22"/>
          <w:szCs w:val="22"/>
        </w:rPr>
        <w:t> </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Upitnik ispunjava i potpisuje osobno namjeravani stjecatelj kvalificiranog udjela fizička osoba, a za namjeravanog stjecatelja kvalificiranog udjela pravnu osobu odgovorne osobe namjeravanog stjecatelja kvalificiranog udjela u društvu za upravljanje (namjeravani stjecatelj). Upitnik mora biti u cijelosti popunjen i ispisan elektronički, uredno, čitljivo i bez naknadnog prepravljanja.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21"/>
          <w:sz w:val="22"/>
          <w:szCs w:val="22"/>
        </w:rPr>
        <w:t xml:space="preserve">1. OSOBNI PODACI NAMJERAVANOG STJECATELJA KVALIFICIRANOG UDJELA: </w:t>
      </w:r>
    </w:p>
    <w:p w:rsidR="00195EDF" w:rsidRPr="006F0FCE" w:rsidRDefault="00195EDF" w:rsidP="00195EDF">
      <w:pPr>
        <w:pStyle w:val="normal-000020"/>
        <w:spacing w:after="0"/>
        <w:rPr>
          <w:sz w:val="22"/>
          <w:szCs w:val="22"/>
        </w:rPr>
      </w:pPr>
      <w:r w:rsidRPr="006F0FCE">
        <w:rPr>
          <w:rStyle w:val="defaultparagraphfont-000010"/>
          <w:sz w:val="22"/>
          <w:szCs w:val="22"/>
        </w:rPr>
        <w:t>Ime i prezime/naziv:</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Datum, mjesto i država rođenja (ako je primjenjivo):</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Adresa prebivališta/boravišta/sjedišta (država, grad, ulica):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OIB (ako je primjenjivo):</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Državljanstvo (ako je primjenjivo):</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Ime i prezime oca i majke (ako je primjenjivo):</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PODACI IZ OSOBNE ISKAZNICE ili PUTOVNICE (ako je primjenjivo):</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Broj OI ili putovnice/putne isprave: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Datum izdavanja: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Mjesto izdavanja: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KONTAKT PODACI:</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Broj telefona: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Elektronička pošta: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Adresa za primanje pismena u Republici Hrvatskoj:</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21"/>
          <w:sz w:val="22"/>
          <w:szCs w:val="22"/>
        </w:rPr>
        <w:t xml:space="preserve">2. OSNOVNI PODACI O DRUŠTVU ZA UPRAVLJANJE U KOJEM NAMJERAVANI STJECATELJ NAMJERAVA STEĆI KVALIFICIRANI UDIO </w:t>
      </w:r>
    </w:p>
    <w:p w:rsidR="00195EDF" w:rsidRPr="006F0FCE" w:rsidRDefault="00195EDF" w:rsidP="00195EDF">
      <w:pPr>
        <w:pStyle w:val="normal-000020"/>
        <w:spacing w:after="0"/>
        <w:rPr>
          <w:sz w:val="22"/>
          <w:szCs w:val="22"/>
        </w:rPr>
      </w:pPr>
      <w:r w:rsidRPr="006F0FCE">
        <w:rPr>
          <w:rStyle w:val="defaultparagraphfont-000010"/>
          <w:sz w:val="22"/>
          <w:szCs w:val="22"/>
        </w:rPr>
        <w:t>Naziv društva: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Adresa sjedišta društva: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Način stjecanja kvalificiranog udjela: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Ukupni nominalni iznos dionica/poslovnih udjela i postotni udio u temeljnom kapitalu odnosno glasačkim pravima društva koji namjeravani stjecatelj namjerava steći:</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Nominalni iznos dionica/poslovnih udjela i postotni udio u temeljnom kapitalu odnosno glasačkim pravima društva kojima namjeravani stjecatelj raspolaže u trenutku podnošenja zahtjeva: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21"/>
          <w:sz w:val="22"/>
          <w:szCs w:val="22"/>
        </w:rPr>
        <w:t xml:space="preserve">3. PITANJA VEZANA ZA PROCJENU PRIMJERENOSTI I FINANCIJSKOG STANJA NAMJERAVANOG STJECATELJA </w:t>
      </w:r>
    </w:p>
    <w:p w:rsidR="00195EDF" w:rsidRPr="006F0FCE" w:rsidRDefault="00195EDF" w:rsidP="00195EDF">
      <w:pPr>
        <w:pStyle w:val="normal-000020"/>
        <w:spacing w:after="0"/>
        <w:rPr>
          <w:sz w:val="22"/>
          <w:szCs w:val="22"/>
        </w:rPr>
      </w:pPr>
      <w:r w:rsidRPr="006F0FCE">
        <w:rPr>
          <w:rStyle w:val="defaultparagraphfont-000010"/>
          <w:sz w:val="22"/>
          <w:szCs w:val="22"/>
        </w:rPr>
        <w:t>Pitanja iz ovoga Upitnika odnose se na činjenice koje obuhvaćaju kako teritorij Republike Hrvatske tako i druge države članice i treće države. Točan odgovor na pitanje potrebno je zaokružiti te po potrebi navesti dodatne pojedinosti koje se odnose na odgovor.</w:t>
      </w:r>
      <w:r w:rsidRPr="006F0FCE">
        <w:rPr>
          <w:sz w:val="22"/>
          <w:szCs w:val="22"/>
        </w:rPr>
        <w:t xml:space="preserve"> </w:t>
      </w:r>
    </w:p>
    <w:p w:rsidR="00195EDF" w:rsidRPr="006F0FCE" w:rsidRDefault="00195EDF" w:rsidP="00195EDF">
      <w:pPr>
        <w:pStyle w:val="normal-000022"/>
        <w:spacing w:after="0"/>
        <w:rPr>
          <w:sz w:val="22"/>
          <w:szCs w:val="22"/>
        </w:rPr>
      </w:pPr>
      <w:r w:rsidRPr="006F0FCE">
        <w:rPr>
          <w:rStyle w:val="defaultparagraphfont-000010"/>
          <w:sz w:val="22"/>
          <w:szCs w:val="22"/>
        </w:rPr>
        <w:t>1. Je li društvo za upravljanje u kojem namjeravani stjecatelja namjerava steći kvalificirani udio obaviješteno o namjeri stjecanja kvalificiranog udjela?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je odgovor NE, pojasnite.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2. Je li za stjecanje predmetnog kvalificiranog udjela u društvu za upravljanje potrebno odobrenje drugog nadležnog tijela?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 xml:space="preserve">DA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je odgovor DA, navedite podatke o nazivu nadležnog tijela te pojedinosti o tijeku postupka pred tim tijelom.</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 xml:space="preserve">3. Je li namjeravani stjecatelj u razdoblju od tri godine prije dana podnošenja zahtjeva za izdavanje odobrenja za stjecanje kvalificiranog udjela imao više od 10% udjela u temeljnom kapitalu društva za osiguranje, društva za reosiguranje, mirovinskog osiguravajućeg društva, </w:t>
      </w:r>
      <w:r w:rsidRPr="006F0FCE">
        <w:rPr>
          <w:rStyle w:val="defaultparagraphfont-000010"/>
          <w:sz w:val="22"/>
          <w:szCs w:val="22"/>
        </w:rPr>
        <w:lastRenderedPageBreak/>
        <w:t>mirovinskog društva, investicijskog društva, kreditne institucije ili društva za upravljanje, u vrijeme kada je tim društvima oduzeto odobrenje za rad?</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je odgovor DA, navedite osnovne podatke o društvu kojemu je oduzeto odobrenje za rad, razloge za oduzimanje odobrenja za rad i naziv tijela koje je donijelo odluku o oduzimanju odobrenja za rad.</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 xml:space="preserve">4. Je li namjeravanom stjecatelju zbog nepoštivanja odgovarajućih propisa oduzeto odgovarajuće odobrenje ili odobrenje za obavljanje određenih poslova prema zakonima koji su u nadležnosti </w:t>
      </w:r>
      <w:proofErr w:type="spellStart"/>
      <w:r w:rsidRPr="006F0FCE">
        <w:rPr>
          <w:rStyle w:val="defaultparagraphfont-000010"/>
          <w:sz w:val="22"/>
          <w:szCs w:val="22"/>
        </w:rPr>
        <w:t>Hanfe</w:t>
      </w:r>
      <w:proofErr w:type="spellEnd"/>
      <w:r w:rsidRPr="006F0FCE">
        <w:rPr>
          <w:rStyle w:val="defaultparagraphfont-000010"/>
          <w:sz w:val="22"/>
          <w:szCs w:val="22"/>
        </w:rPr>
        <w:t xml:space="preserve"> ili Hrvatske narodne banke ili srodnih nadzornih tijela iz Republike Hrvatske, država članica i trećih država?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je odgovor DA, navedite pojedinosti o oduzetom odobrenju, razlozima oduzimanja odobrenja te tijelu koje je oduzelo odobrenje.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 xml:space="preserve">5. Je li namjeravani stjecatelj obavljao određene poslove prema zakonima koji su u nadležnosti </w:t>
      </w:r>
      <w:proofErr w:type="spellStart"/>
      <w:r w:rsidRPr="006F0FCE">
        <w:rPr>
          <w:rStyle w:val="defaultparagraphfont-000010"/>
          <w:sz w:val="22"/>
          <w:szCs w:val="22"/>
        </w:rPr>
        <w:t>Hanfe</w:t>
      </w:r>
      <w:proofErr w:type="spellEnd"/>
      <w:r w:rsidRPr="006F0FCE">
        <w:rPr>
          <w:rStyle w:val="defaultparagraphfont-000010"/>
          <w:sz w:val="22"/>
          <w:szCs w:val="22"/>
        </w:rPr>
        <w:t xml:space="preserve"> ili Hrvatske narodne banke ili srodnih nadzornih tijela iz Republike Hrvatske, država članica i trećih država bez potrebnog odobrenja?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je odgovor DA, pojasnite.</w:t>
      </w:r>
      <w:r w:rsidRPr="006F0FCE">
        <w:rPr>
          <w:sz w:val="22"/>
          <w:szCs w:val="22"/>
        </w:rPr>
        <w:t xml:space="preserve"> </w:t>
      </w:r>
    </w:p>
    <w:p w:rsidR="00195EDF" w:rsidRPr="006F0FCE" w:rsidRDefault="00195EDF" w:rsidP="00195EDF">
      <w:pPr>
        <w:pStyle w:val="normal-000022"/>
        <w:spacing w:after="0"/>
        <w:rPr>
          <w:sz w:val="22"/>
          <w:szCs w:val="22"/>
        </w:rPr>
      </w:pPr>
      <w:r w:rsidRPr="006F0FCE">
        <w:rPr>
          <w:rStyle w:val="defaultparagraphfont-000010"/>
          <w:sz w:val="22"/>
          <w:szCs w:val="22"/>
        </w:rPr>
        <w:t>6. Je li namjeravani stjecatelj fizička osoba ili odgovorne osobe namjeravanog stjecatelja pravne osobe ili osobe koje će nakon stjecanja voditi poslove ili nadzirati vođenje poslova društva za upravljanje ikada bili otpušteni s posla ili smijenjeni s rukovodeće ili slične pozicije ili im je povučeno ovlaštenje za zastupanje?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je odgovor DA, navedite razloge koji su doveli do otpuštanja/smjene/povlačenja.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000023"/>
          <w:sz w:val="22"/>
          <w:szCs w:val="22"/>
        </w:rPr>
        <w:t> </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 xml:space="preserve">7. Je li nad imovinom namjeravanog stjecatelja otvoren ili proveden postupak likvidacije, stečajni postupak, ovršni postupak ili </w:t>
      </w:r>
      <w:proofErr w:type="spellStart"/>
      <w:r w:rsidRPr="006F0FCE">
        <w:rPr>
          <w:rStyle w:val="defaultparagraphfont-000010"/>
          <w:sz w:val="22"/>
          <w:szCs w:val="22"/>
        </w:rPr>
        <w:t>predstečajni</w:t>
      </w:r>
      <w:proofErr w:type="spellEnd"/>
      <w:r w:rsidRPr="006F0FCE">
        <w:rPr>
          <w:rStyle w:val="defaultparagraphfont-000010"/>
          <w:sz w:val="22"/>
          <w:szCs w:val="22"/>
        </w:rPr>
        <w:t xml:space="preserve"> postupak/postupak </w:t>
      </w:r>
      <w:proofErr w:type="spellStart"/>
      <w:r w:rsidRPr="006F0FCE">
        <w:rPr>
          <w:rStyle w:val="defaultparagraphfont-000010"/>
          <w:sz w:val="22"/>
          <w:szCs w:val="22"/>
        </w:rPr>
        <w:t>predstečajne</w:t>
      </w:r>
      <w:proofErr w:type="spellEnd"/>
      <w:r w:rsidRPr="006F0FCE">
        <w:rPr>
          <w:rStyle w:val="defaultparagraphfont-000010"/>
          <w:sz w:val="22"/>
          <w:szCs w:val="22"/>
        </w:rPr>
        <w:t xml:space="preserve"> nagodbe ili postupak stečaja potrošača?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je odgovor DA, navedite pojedinosti o tijelu pred kojim se vodi ili je vođen postupak, pojedinosti o tijeku postupka, pojedinosti o odluci tijela.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8. Je li se protiv namjeravanog stjecatelja provodi istraga, kazneni progon, kazneni postupak ili prekršajni postupak i je li namjeravani stjecatelj pravomoćno osuđen za kaznena djela po službenoj dužnosti?</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je odgovor DA, navedite: podatke o razlozima istrage, vođenja kaznenog postupka, ne/pravomoćnoj presudi, kaznenom djelu te kaznenopravnim sankcijama, i to: naziv suda, broj i datum donošenja te datum pravomoćnosti presude, vrsta, visina ili trajanje kaznenopravnih sankcija i drugih mjera, podaci o zamjeni kazne zatvora radom za opće dobro na slobodi, odluka o oslobođenju od kazne, podaci o izdržanoj, zastarjeloj i oproštenoj kazni te drugim mjerama, podatke o izmjenama osude, i to: ispravak presude, odluka povodom izvanrednih pravnih lijekova, odluka o zamjeni neplaćene novčane kazne kaznom zatvora, uvjetnom otpustu, amnestiji i pomilovanju te opozivu uvjetne osude ili uvjetnog otpusta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9. Je li protiv namjeravanog stjecatelja u tijeku prekršajni postupak ili ste u posljednjih 5 (pet) godina kažnjavani za prekršaje iz:</w:t>
      </w:r>
      <w:r w:rsidRPr="006F0FCE">
        <w:rPr>
          <w:sz w:val="22"/>
          <w:szCs w:val="22"/>
        </w:rPr>
        <w:t xml:space="preserve"> </w:t>
      </w:r>
    </w:p>
    <w:p w:rsidR="00195EDF" w:rsidRPr="006F0FCE" w:rsidRDefault="00195EDF" w:rsidP="00195EDF">
      <w:pPr>
        <w:pStyle w:val="000024"/>
        <w:rPr>
          <w:sz w:val="22"/>
          <w:szCs w:val="22"/>
        </w:rPr>
      </w:pPr>
      <w:r w:rsidRPr="006F0FCE">
        <w:rPr>
          <w:rStyle w:val="000025"/>
          <w:sz w:val="22"/>
          <w:szCs w:val="22"/>
        </w:rPr>
        <w:t>–</w:t>
      </w:r>
      <w:r w:rsidRPr="006F0FCE">
        <w:rPr>
          <w:sz w:val="22"/>
          <w:szCs w:val="22"/>
        </w:rPr>
        <w:t xml:space="preserve"> </w:t>
      </w:r>
      <w:r w:rsidRPr="006F0FCE">
        <w:rPr>
          <w:rStyle w:val="defaultparagraphfont-000010"/>
          <w:sz w:val="22"/>
          <w:szCs w:val="22"/>
        </w:rPr>
        <w:t>Zakona o tržištu vrijednosnih papira,</w:t>
      </w:r>
      <w:r w:rsidRPr="006F0FCE">
        <w:rPr>
          <w:sz w:val="22"/>
          <w:szCs w:val="22"/>
        </w:rPr>
        <w:t xml:space="preserve"> </w:t>
      </w:r>
    </w:p>
    <w:p w:rsidR="00195EDF" w:rsidRPr="006F0FCE" w:rsidRDefault="00195EDF" w:rsidP="00195EDF">
      <w:pPr>
        <w:pStyle w:val="000024"/>
        <w:rPr>
          <w:sz w:val="22"/>
          <w:szCs w:val="22"/>
        </w:rPr>
      </w:pPr>
      <w:r w:rsidRPr="006F0FCE">
        <w:rPr>
          <w:rStyle w:val="000025"/>
          <w:sz w:val="22"/>
          <w:szCs w:val="22"/>
        </w:rPr>
        <w:t>–</w:t>
      </w:r>
      <w:r w:rsidRPr="006F0FCE">
        <w:rPr>
          <w:sz w:val="22"/>
          <w:szCs w:val="22"/>
        </w:rPr>
        <w:t xml:space="preserve"> </w:t>
      </w:r>
      <w:r w:rsidRPr="006F0FCE">
        <w:rPr>
          <w:rStyle w:val="defaultparagraphfont-000010"/>
          <w:sz w:val="22"/>
          <w:szCs w:val="22"/>
        </w:rPr>
        <w:t>Zakona o tržištu kapitala,</w:t>
      </w:r>
      <w:r w:rsidRPr="006F0FCE">
        <w:rPr>
          <w:sz w:val="22"/>
          <w:szCs w:val="22"/>
        </w:rPr>
        <w:t xml:space="preserve"> </w:t>
      </w:r>
    </w:p>
    <w:p w:rsidR="00195EDF" w:rsidRPr="006F0FCE" w:rsidRDefault="00195EDF" w:rsidP="00195EDF">
      <w:pPr>
        <w:pStyle w:val="000024"/>
        <w:rPr>
          <w:sz w:val="22"/>
          <w:szCs w:val="22"/>
        </w:rPr>
      </w:pPr>
      <w:r w:rsidRPr="006F0FCE">
        <w:rPr>
          <w:rStyle w:val="000025"/>
          <w:sz w:val="22"/>
          <w:szCs w:val="22"/>
        </w:rPr>
        <w:t>–</w:t>
      </w:r>
      <w:r w:rsidRPr="006F0FCE">
        <w:rPr>
          <w:sz w:val="22"/>
          <w:szCs w:val="22"/>
        </w:rPr>
        <w:t xml:space="preserve"> </w:t>
      </w:r>
      <w:r w:rsidRPr="006F0FCE">
        <w:rPr>
          <w:rStyle w:val="defaultparagraphfont-000010"/>
          <w:sz w:val="22"/>
          <w:szCs w:val="22"/>
        </w:rPr>
        <w:t>Zakona o osiguranju,</w:t>
      </w:r>
      <w:r w:rsidRPr="006F0FCE">
        <w:rPr>
          <w:sz w:val="22"/>
          <w:szCs w:val="22"/>
        </w:rPr>
        <w:t xml:space="preserve"> </w:t>
      </w:r>
    </w:p>
    <w:p w:rsidR="00195EDF" w:rsidRPr="006F0FCE" w:rsidRDefault="00195EDF" w:rsidP="00195EDF">
      <w:pPr>
        <w:pStyle w:val="000024"/>
        <w:rPr>
          <w:sz w:val="22"/>
          <w:szCs w:val="22"/>
        </w:rPr>
      </w:pPr>
      <w:r w:rsidRPr="006F0FCE">
        <w:rPr>
          <w:rStyle w:val="000025"/>
          <w:sz w:val="22"/>
          <w:szCs w:val="22"/>
        </w:rPr>
        <w:t>–</w:t>
      </w:r>
      <w:r w:rsidRPr="006F0FCE">
        <w:rPr>
          <w:sz w:val="22"/>
          <w:szCs w:val="22"/>
        </w:rPr>
        <w:t xml:space="preserve"> </w:t>
      </w:r>
      <w:r w:rsidRPr="006F0FCE">
        <w:rPr>
          <w:rStyle w:val="defaultparagraphfont-000010"/>
          <w:sz w:val="22"/>
          <w:szCs w:val="22"/>
        </w:rPr>
        <w:t>Zakona o mirovinskim osiguravajućim društvima,</w:t>
      </w:r>
      <w:r w:rsidRPr="006F0FCE">
        <w:rPr>
          <w:sz w:val="22"/>
          <w:szCs w:val="22"/>
        </w:rPr>
        <w:t xml:space="preserve"> </w:t>
      </w:r>
    </w:p>
    <w:p w:rsidR="00195EDF" w:rsidRPr="006F0FCE" w:rsidRDefault="00195EDF" w:rsidP="00195EDF">
      <w:pPr>
        <w:pStyle w:val="000024"/>
        <w:rPr>
          <w:sz w:val="22"/>
          <w:szCs w:val="22"/>
        </w:rPr>
      </w:pPr>
      <w:r w:rsidRPr="006F0FCE">
        <w:rPr>
          <w:rStyle w:val="000025"/>
          <w:sz w:val="22"/>
          <w:szCs w:val="22"/>
        </w:rPr>
        <w:lastRenderedPageBreak/>
        <w:t>–</w:t>
      </w:r>
      <w:r w:rsidRPr="006F0FCE">
        <w:rPr>
          <w:sz w:val="22"/>
          <w:szCs w:val="22"/>
        </w:rPr>
        <w:t xml:space="preserve"> </w:t>
      </w:r>
      <w:r w:rsidRPr="006F0FCE">
        <w:rPr>
          <w:rStyle w:val="defaultparagraphfont-000010"/>
          <w:sz w:val="22"/>
          <w:szCs w:val="22"/>
        </w:rPr>
        <w:t>Zakona o obveznim osiguranjima u prometu,</w:t>
      </w:r>
      <w:r w:rsidRPr="006F0FCE">
        <w:rPr>
          <w:sz w:val="22"/>
          <w:szCs w:val="22"/>
        </w:rPr>
        <w:t xml:space="preserve"> </w:t>
      </w:r>
    </w:p>
    <w:p w:rsidR="00195EDF" w:rsidRPr="006F0FCE" w:rsidRDefault="00195EDF" w:rsidP="00195EDF">
      <w:pPr>
        <w:pStyle w:val="000024"/>
        <w:rPr>
          <w:sz w:val="22"/>
          <w:szCs w:val="22"/>
        </w:rPr>
      </w:pPr>
      <w:r w:rsidRPr="006F0FCE">
        <w:rPr>
          <w:rStyle w:val="000025"/>
          <w:sz w:val="22"/>
          <w:szCs w:val="22"/>
        </w:rPr>
        <w:t>–</w:t>
      </w:r>
      <w:r w:rsidRPr="006F0FCE">
        <w:rPr>
          <w:sz w:val="22"/>
          <w:szCs w:val="22"/>
        </w:rPr>
        <w:t xml:space="preserve"> </w:t>
      </w:r>
      <w:r w:rsidRPr="006F0FCE">
        <w:rPr>
          <w:rStyle w:val="defaultparagraphfont-000010"/>
          <w:sz w:val="22"/>
          <w:szCs w:val="22"/>
        </w:rPr>
        <w:t xml:space="preserve">Zakona o </w:t>
      </w:r>
      <w:proofErr w:type="spellStart"/>
      <w:r w:rsidRPr="006F0FCE">
        <w:rPr>
          <w:rStyle w:val="defaultparagraphfont-000010"/>
          <w:sz w:val="22"/>
          <w:szCs w:val="22"/>
        </w:rPr>
        <w:t>leasingu</w:t>
      </w:r>
      <w:proofErr w:type="spellEnd"/>
      <w:r w:rsidRPr="006F0FCE">
        <w:rPr>
          <w:rStyle w:val="defaultparagraphfont-000010"/>
          <w:sz w:val="22"/>
          <w:szCs w:val="22"/>
        </w:rPr>
        <w:t>,</w:t>
      </w:r>
      <w:r w:rsidRPr="006F0FCE">
        <w:rPr>
          <w:sz w:val="22"/>
          <w:szCs w:val="22"/>
        </w:rPr>
        <w:t xml:space="preserve"> </w:t>
      </w:r>
    </w:p>
    <w:p w:rsidR="00195EDF" w:rsidRPr="006F0FCE" w:rsidRDefault="00195EDF" w:rsidP="00195EDF">
      <w:pPr>
        <w:pStyle w:val="000024"/>
        <w:rPr>
          <w:sz w:val="22"/>
          <w:szCs w:val="22"/>
        </w:rPr>
      </w:pPr>
      <w:r w:rsidRPr="006F0FCE">
        <w:rPr>
          <w:rStyle w:val="000025"/>
          <w:sz w:val="22"/>
          <w:szCs w:val="22"/>
        </w:rPr>
        <w:t>–</w:t>
      </w:r>
      <w:r w:rsidRPr="006F0FCE">
        <w:rPr>
          <w:sz w:val="22"/>
          <w:szCs w:val="22"/>
        </w:rPr>
        <w:t xml:space="preserve"> </w:t>
      </w:r>
      <w:r w:rsidRPr="006F0FCE">
        <w:rPr>
          <w:rStyle w:val="defaultparagraphfont-000010"/>
          <w:sz w:val="22"/>
          <w:szCs w:val="22"/>
        </w:rPr>
        <w:t>zakona koji uređuju osnivanje i poslovanje obveznih i dobrovoljnih mirovinskih fondova te mirovinskih društava za upravljanje istima,</w:t>
      </w:r>
      <w:r w:rsidRPr="006F0FCE">
        <w:rPr>
          <w:sz w:val="22"/>
          <w:szCs w:val="22"/>
        </w:rPr>
        <w:t xml:space="preserve"> </w:t>
      </w:r>
    </w:p>
    <w:p w:rsidR="00195EDF" w:rsidRPr="006F0FCE" w:rsidRDefault="00195EDF" w:rsidP="00195EDF">
      <w:pPr>
        <w:pStyle w:val="000024"/>
        <w:rPr>
          <w:sz w:val="22"/>
          <w:szCs w:val="22"/>
        </w:rPr>
      </w:pPr>
      <w:r w:rsidRPr="006F0FCE">
        <w:rPr>
          <w:rStyle w:val="000025"/>
          <w:sz w:val="22"/>
          <w:szCs w:val="22"/>
        </w:rPr>
        <w:t>–</w:t>
      </w:r>
      <w:r w:rsidRPr="006F0FCE">
        <w:rPr>
          <w:sz w:val="22"/>
          <w:szCs w:val="22"/>
        </w:rPr>
        <w:t xml:space="preserve"> </w:t>
      </w:r>
      <w:r w:rsidRPr="006F0FCE">
        <w:rPr>
          <w:rStyle w:val="defaultparagraphfont-000010"/>
          <w:sz w:val="22"/>
          <w:szCs w:val="22"/>
        </w:rPr>
        <w:t>zakona koji uređuju osnivanje i rad investicijskih fondova te društava za upravljanje istima,</w:t>
      </w:r>
      <w:r w:rsidRPr="006F0FCE">
        <w:rPr>
          <w:sz w:val="22"/>
          <w:szCs w:val="22"/>
        </w:rPr>
        <w:t xml:space="preserve"> </w:t>
      </w:r>
    </w:p>
    <w:p w:rsidR="00195EDF" w:rsidRPr="006F0FCE" w:rsidRDefault="00195EDF" w:rsidP="00195EDF">
      <w:pPr>
        <w:pStyle w:val="000024"/>
        <w:rPr>
          <w:sz w:val="22"/>
          <w:szCs w:val="22"/>
        </w:rPr>
      </w:pPr>
      <w:r w:rsidRPr="006F0FCE">
        <w:rPr>
          <w:rStyle w:val="000025"/>
          <w:sz w:val="22"/>
          <w:szCs w:val="22"/>
        </w:rPr>
        <w:t>–</w:t>
      </w:r>
      <w:r w:rsidRPr="006F0FCE">
        <w:rPr>
          <w:sz w:val="22"/>
          <w:szCs w:val="22"/>
        </w:rPr>
        <w:t xml:space="preserve"> </w:t>
      </w:r>
      <w:r w:rsidRPr="006F0FCE">
        <w:rPr>
          <w:rStyle w:val="defaultparagraphfont-000010"/>
          <w:sz w:val="22"/>
          <w:szCs w:val="22"/>
        </w:rPr>
        <w:t>Zakona o sprječavanju pranja novca i financiranju terorizma ili</w:t>
      </w:r>
      <w:r w:rsidRPr="006F0FCE">
        <w:rPr>
          <w:sz w:val="22"/>
          <w:szCs w:val="22"/>
        </w:rPr>
        <w:t xml:space="preserve"> </w:t>
      </w:r>
    </w:p>
    <w:p w:rsidR="00195EDF" w:rsidRPr="006F0FCE" w:rsidRDefault="00195EDF" w:rsidP="00195EDF">
      <w:pPr>
        <w:pStyle w:val="000028"/>
        <w:spacing w:after="0"/>
        <w:rPr>
          <w:sz w:val="22"/>
          <w:szCs w:val="22"/>
        </w:rPr>
      </w:pPr>
      <w:r w:rsidRPr="006F0FCE">
        <w:rPr>
          <w:rStyle w:val="000025"/>
          <w:sz w:val="22"/>
          <w:szCs w:val="22"/>
        </w:rPr>
        <w:t>–</w:t>
      </w:r>
      <w:r w:rsidRPr="006F0FCE">
        <w:rPr>
          <w:sz w:val="22"/>
          <w:szCs w:val="22"/>
        </w:rPr>
        <w:t xml:space="preserve"> </w:t>
      </w:r>
      <w:r w:rsidRPr="006F0FCE">
        <w:rPr>
          <w:rStyle w:val="defaultparagraphfont-000010"/>
          <w:sz w:val="22"/>
          <w:szCs w:val="22"/>
        </w:rPr>
        <w:t>zakona drugih država koji po svom opisu odgovaraju prekršajima iz navedenih zakona?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DA, navedite pojedinosti:</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 xml:space="preserve">10. Jesu li namjeravani stjecatelj fizička osoba ili odgovorne osobe namjeravanog stjecatelja pravne osobe ili osobe koje će nakon stjecanja voditi poslove ili nadzirati vođenje poslova društva za upravljanje bili na rukovodećim položajima u trgovačkom društvu nad kojim je otvoren stečajni postupak, pokrenut </w:t>
      </w:r>
      <w:proofErr w:type="spellStart"/>
      <w:r w:rsidRPr="006F0FCE">
        <w:rPr>
          <w:rStyle w:val="defaultparagraphfont-000010"/>
          <w:sz w:val="22"/>
          <w:szCs w:val="22"/>
        </w:rPr>
        <w:t>predstečajni</w:t>
      </w:r>
      <w:proofErr w:type="spellEnd"/>
      <w:r w:rsidRPr="006F0FCE">
        <w:rPr>
          <w:rStyle w:val="defaultparagraphfont-000010"/>
          <w:sz w:val="22"/>
          <w:szCs w:val="22"/>
        </w:rPr>
        <w:t xml:space="preserve"> postupak/postupak </w:t>
      </w:r>
      <w:proofErr w:type="spellStart"/>
      <w:r w:rsidRPr="006F0FCE">
        <w:rPr>
          <w:rStyle w:val="defaultparagraphfont-000010"/>
          <w:sz w:val="22"/>
          <w:szCs w:val="22"/>
        </w:rPr>
        <w:t>predstečajne</w:t>
      </w:r>
      <w:proofErr w:type="spellEnd"/>
      <w:r w:rsidRPr="006F0FCE">
        <w:rPr>
          <w:rStyle w:val="defaultparagraphfont-000010"/>
          <w:sz w:val="22"/>
          <w:szCs w:val="22"/>
        </w:rPr>
        <w:t xml:space="preserve"> nagodbe, sanacijski postupak, izrečene reorganizacije mjere, donesena odluka o likvidaciji ili kojem je oduzeto odobrenje za rad?</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je odgovor DA, navedite pojedinosti:</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000023"/>
          <w:sz w:val="22"/>
          <w:szCs w:val="22"/>
        </w:rPr>
        <w:t> </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11. Je li namjeravani stjecatelj imatelj udjela/dioničar, član nadzornog ili upravnog odbora, uprave, izvršni direktor ili prokurist drugog trgovačkog društva, odnosno sudjeluje li na neki drugi način u stvaranju i provedbi poslovne politike ili ima bilo koji drugi financijski interes u drugom trgovačkom društvu ili pravnoj osobi?</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DA, navedite: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Tvrtka: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Sjedište: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Funkcija koju obavlja: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000023"/>
          <w:sz w:val="22"/>
          <w:szCs w:val="22"/>
        </w:rPr>
        <w:t> </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 xml:space="preserve">12. Je li </w:t>
      </w:r>
      <w:proofErr w:type="spellStart"/>
      <w:r w:rsidRPr="006F0FCE">
        <w:rPr>
          <w:rStyle w:val="defaultparagraphfont-000010"/>
          <w:sz w:val="22"/>
          <w:szCs w:val="22"/>
        </w:rPr>
        <w:t>Hanfa</w:t>
      </w:r>
      <w:proofErr w:type="spellEnd"/>
      <w:r w:rsidRPr="006F0FCE">
        <w:rPr>
          <w:rStyle w:val="defaultparagraphfont-000010"/>
          <w:sz w:val="22"/>
          <w:szCs w:val="22"/>
        </w:rPr>
        <w:t>, odnosno drugo nadzorno tijelo odbilo namjeravanom stjecatelju izdati odobrenje za stjecanje kvalificiranog udjela u financijskom sektoru?</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DA, navedite: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Nadzorno tijelo:</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Odluka i njen datum:</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000023"/>
          <w:sz w:val="22"/>
          <w:szCs w:val="22"/>
        </w:rPr>
        <w:t> </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13. Jesu li u trgovačkom društvu ili drugoj pravnoj osobi u kojoj je namjeravani stjecatelj fizička osoba ili odgovorne osobe namjeravanog stjecatelja pravne osobe ili osobe koje će nakon stjecanja voditi poslove ili nadzirati vođenje poslova društva za upravljanje bili član uprave, član nadzornog ili upravnog odbora ili prokurist ili izvršni direktor, ili na bilo koji drugi način sudjelovali u stvaranju i provedbi poslovne politike, nadležna nadzorna tijela utvrdila nepravilnost ili nezakonitost u poslovanju ili težu povredu zakona koji reguliraju rad trgovačkih društava (u odnosu na vremenski period u kojem su obavljali navedene funkcije)?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DA, navedite: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Tvrtka: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Sjedište: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Funkcija koju je obavljana: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Nadzorno tijelo:</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Primijenjene mjere: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000023"/>
          <w:sz w:val="22"/>
          <w:szCs w:val="22"/>
        </w:rPr>
        <w:t> </w:t>
      </w:r>
      <w:r w:rsidRPr="006F0FCE">
        <w:rPr>
          <w:sz w:val="22"/>
          <w:szCs w:val="22"/>
        </w:rPr>
        <w:t xml:space="preserve"> </w:t>
      </w:r>
    </w:p>
    <w:p w:rsidR="00195EDF" w:rsidRPr="006F0FCE" w:rsidRDefault="00195EDF" w:rsidP="00195EDF">
      <w:pPr>
        <w:pStyle w:val="normal-000022"/>
        <w:spacing w:after="0"/>
        <w:rPr>
          <w:sz w:val="22"/>
          <w:szCs w:val="22"/>
        </w:rPr>
      </w:pPr>
      <w:r w:rsidRPr="006F0FCE">
        <w:rPr>
          <w:rStyle w:val="defaultparagraphfont-000010"/>
          <w:sz w:val="22"/>
          <w:szCs w:val="22"/>
        </w:rPr>
        <w:lastRenderedPageBreak/>
        <w:t>14. Je li namjeravanom stjecatelju fizičkoj osobi ili odgovornim osobama namjeravanog stjecatelja pravne osobe ili osobama koje će nakon stjecanja voditi poslove ili nadzirati vođenje poslova društva za upravljanje izrečena mjera sigurnosti zabrane obavljanja zanimanja?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DA, navedite pojedinosti:</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000023"/>
          <w:sz w:val="22"/>
          <w:szCs w:val="22"/>
        </w:rPr>
        <w:t> </w:t>
      </w:r>
      <w:r w:rsidRPr="006F0FCE">
        <w:rPr>
          <w:sz w:val="22"/>
          <w:szCs w:val="22"/>
        </w:rPr>
        <w:t xml:space="preserve"> </w:t>
      </w:r>
    </w:p>
    <w:p w:rsidR="00195EDF" w:rsidRPr="006F0FCE" w:rsidRDefault="00195EDF" w:rsidP="00195EDF">
      <w:pPr>
        <w:pStyle w:val="normal-000022"/>
        <w:spacing w:after="0"/>
        <w:rPr>
          <w:sz w:val="22"/>
          <w:szCs w:val="22"/>
        </w:rPr>
      </w:pPr>
      <w:r w:rsidRPr="006F0FCE">
        <w:rPr>
          <w:rStyle w:val="defaultparagraphfont-000010"/>
          <w:sz w:val="22"/>
          <w:szCs w:val="22"/>
        </w:rPr>
        <w:t xml:space="preserve">15. Je li od strane </w:t>
      </w:r>
      <w:proofErr w:type="spellStart"/>
      <w:r w:rsidRPr="006F0FCE">
        <w:rPr>
          <w:rStyle w:val="defaultparagraphfont-000010"/>
          <w:sz w:val="22"/>
          <w:szCs w:val="22"/>
        </w:rPr>
        <w:t>Hanfe</w:t>
      </w:r>
      <w:proofErr w:type="spellEnd"/>
      <w:r w:rsidRPr="006F0FCE">
        <w:rPr>
          <w:rStyle w:val="defaultparagraphfont-000010"/>
          <w:sz w:val="22"/>
          <w:szCs w:val="22"/>
        </w:rPr>
        <w:t>, Hrvatske narodne banke ili srodnog nadzornog tijela iz Republike Hrvatske, druge države članice Europske unije i Europskog gospodarskog prostora ili druge države ocjenjivana primjerenost i financijsko stanje namjeravanog stjecatelja?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DA, navedite: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Nadzorno tijelo:</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Odluka i njen datum:</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000023"/>
          <w:sz w:val="22"/>
          <w:szCs w:val="22"/>
        </w:rPr>
        <w:t> </w:t>
      </w:r>
      <w:r w:rsidRPr="006F0FCE">
        <w:rPr>
          <w:sz w:val="22"/>
          <w:szCs w:val="22"/>
        </w:rPr>
        <w:t xml:space="preserve"> </w:t>
      </w:r>
    </w:p>
    <w:p w:rsidR="00195EDF" w:rsidRPr="006F0FCE" w:rsidRDefault="00195EDF" w:rsidP="00195EDF">
      <w:pPr>
        <w:pStyle w:val="normal-000022"/>
        <w:spacing w:after="0"/>
        <w:rPr>
          <w:sz w:val="22"/>
          <w:szCs w:val="22"/>
        </w:rPr>
      </w:pPr>
      <w:r w:rsidRPr="006F0FCE">
        <w:rPr>
          <w:rStyle w:val="defaultparagraphfont-000010"/>
          <w:sz w:val="22"/>
          <w:szCs w:val="22"/>
        </w:rPr>
        <w:t>16. Obavlja li namjeravani stjecatelj fizička osoba ili odgovorne osobe namjeravanog stjecatelja pravne osobe ili osobe koje će nakon stjecanja voditi poslove ili nadzirati vođenje poslova društva za upravljanje dužnost u državnoj službi, odnosno dužnost u tijelu jedinice lokalne i područne (regionalne) samouprave ili ste službenik državne ili lokalne i područne (regionalne) samouprave ili tijela odgovornih zakonodavnoj i izvršnoj vlasti u Republici Hrvatskoj, državi članici ili trećoj državi?</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 xml:space="preserve">DA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2"/>
        <w:spacing w:after="0"/>
        <w:rPr>
          <w:sz w:val="22"/>
          <w:szCs w:val="22"/>
        </w:rPr>
      </w:pPr>
      <w:r w:rsidRPr="006F0FCE">
        <w:rPr>
          <w:rStyle w:val="defaultparagraphfont-000010"/>
          <w:sz w:val="22"/>
          <w:szCs w:val="22"/>
        </w:rPr>
        <w:t>17. Nalazite li se namjeravani stjecatelj na listi poreznih dužnika Ministarstva financija – Porezne uprave, ili na popisu neurednih dužnika u Hrvatskom registru obveza po kreditima (HROK) ili ste u Sustavu razmjene informacija Hrvatske udruge banaka (HUB) na Listi neurednih klijenata ili u odgovarajućem registru/popisu druge države članice ili treće države?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je odgovor DA, pojasnite gdje ste evidentirani, kada i zašto?</w:t>
      </w:r>
      <w:r w:rsidRPr="006F0FCE">
        <w:rPr>
          <w:sz w:val="22"/>
          <w:szCs w:val="22"/>
        </w:rPr>
        <w:t xml:space="preserve"> </w:t>
      </w:r>
    </w:p>
    <w:p w:rsidR="00195EDF" w:rsidRPr="006F0FCE" w:rsidRDefault="00195EDF" w:rsidP="00195EDF">
      <w:pPr>
        <w:pStyle w:val="normal-000022"/>
        <w:spacing w:after="0"/>
        <w:rPr>
          <w:sz w:val="22"/>
          <w:szCs w:val="22"/>
        </w:rPr>
      </w:pPr>
      <w:r w:rsidRPr="006F0FCE">
        <w:rPr>
          <w:rStyle w:val="000023"/>
          <w:sz w:val="22"/>
          <w:szCs w:val="22"/>
        </w:rPr>
        <w:t> </w:t>
      </w:r>
      <w:r w:rsidRPr="006F0FCE">
        <w:rPr>
          <w:sz w:val="22"/>
          <w:szCs w:val="22"/>
        </w:rPr>
        <w:t xml:space="preserve"> </w:t>
      </w:r>
    </w:p>
    <w:p w:rsidR="00195EDF" w:rsidRPr="006F0FCE" w:rsidRDefault="00195EDF" w:rsidP="00195EDF">
      <w:pPr>
        <w:pStyle w:val="normal-000022"/>
        <w:spacing w:after="0"/>
        <w:rPr>
          <w:sz w:val="22"/>
          <w:szCs w:val="22"/>
        </w:rPr>
      </w:pPr>
      <w:r w:rsidRPr="006F0FCE">
        <w:rPr>
          <w:rStyle w:val="defaultparagraphfont-000010"/>
          <w:sz w:val="22"/>
          <w:szCs w:val="22"/>
        </w:rPr>
        <w:t>18. Jeste li namjeravani stjecatelj u sukobu interesa u odnosu na društvo za upravljanje u kojem namjerava steći kvalificirani udio, njegove dioničare/imatelje poslovnih udjela, članove uprave, članove nadzornog odbora, nositelje ključnih funkcija ili više rukovodstvo?</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je odgovor DA, pojasnite: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19. Smatrate li da postoje druge činjenice ili okolnosti koje bi prema razumnoj prosudbi mogle biti važne za ocjenu primjerenosti i financijskog stanja namjeravanog stjecatelja (npr. činjenice ili okolnosti koje su vezane uz stručnu osposobljenost, eventualne financijske poteškoće, sukob interesa itd.)?</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DA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NE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Ako DA, navedite koje: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000023"/>
          <w:sz w:val="22"/>
          <w:szCs w:val="22"/>
        </w:rPr>
        <w:t> </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 xml:space="preserve">Potpisnik ovog Upitnika izjavljuje da je isti pročitao u cijelosti, u potpunosti ga razumio, iznio gore navedene podatke sukladno svim svojim saznanjima i informacijama kojima raspolaže te u potpunosti jamči pod kaznenom i materijalnom odgovornošću za potpunost, istinitost i točnost danih odgovora te da nije zatajio nikakvu informaciju koja bi mogla utjecati na odluku </w:t>
      </w:r>
      <w:proofErr w:type="spellStart"/>
      <w:r w:rsidRPr="006F0FCE">
        <w:rPr>
          <w:rStyle w:val="defaultparagraphfont-000010"/>
          <w:sz w:val="22"/>
          <w:szCs w:val="22"/>
        </w:rPr>
        <w:t>Hanfe</w:t>
      </w:r>
      <w:proofErr w:type="spellEnd"/>
      <w:r w:rsidRPr="006F0FCE">
        <w:rPr>
          <w:rStyle w:val="defaultparagraphfont-000010"/>
          <w:sz w:val="22"/>
          <w:szCs w:val="22"/>
        </w:rPr>
        <w:t xml:space="preserve">. Također se obvezuje, u slučaju stjecanja kvalificiranog udjela u ciljanom društvu za upravljanje </w:t>
      </w:r>
      <w:proofErr w:type="spellStart"/>
      <w:r w:rsidRPr="006F0FCE">
        <w:rPr>
          <w:rStyle w:val="defaultparagraphfont-000010"/>
          <w:sz w:val="22"/>
          <w:szCs w:val="22"/>
        </w:rPr>
        <w:t>Hanfu</w:t>
      </w:r>
      <w:proofErr w:type="spellEnd"/>
      <w:r w:rsidRPr="006F0FCE">
        <w:rPr>
          <w:rStyle w:val="defaultparagraphfont-000010"/>
          <w:sz w:val="22"/>
          <w:szCs w:val="22"/>
        </w:rPr>
        <w:t xml:space="preserve"> neodložno obavijestiti o svim nastalim promjenama koje bi utjecale na dani odgovor na pitanja iz ovog Upitnika ili bi mogle značajno utjecati na davanje odobrenja za stjecanje kvalificiranog udjela, odnosno o prestanku uvjeta za imatelja kvalificiranog udjela društva za upravljanje.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lastRenderedPageBreak/>
        <w:t>Potpisnik ovog Upitnika izjavljuje da je upoznat s činjenicom da navođenjem neistinitih podataka čini kazneno djelo.</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Potpis na ovom Upitniku mora biti ovjeren kod javnog bilježnika!</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Ime i prezime namjeravanog stjecatelja (u slučaju namjeravanog stjecatelja pravne osobe upisuje se ime i prezime svih odgovornih osoba i njihove funkcije u toj osobi):</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___________________________________</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Vlastoručni potpis namjeravanog stjecatelja (u slučaju namjeravanog stjecatelja pravne osobe potpisuju se sve odgovorne osobe):</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___________________________________</w:t>
      </w:r>
      <w:r w:rsidRPr="006F0FCE">
        <w:rPr>
          <w:sz w:val="22"/>
          <w:szCs w:val="22"/>
        </w:rPr>
        <w:t xml:space="preserve"> </w:t>
      </w:r>
    </w:p>
    <w:p w:rsidR="00195EDF" w:rsidRPr="006F0FCE" w:rsidRDefault="00195EDF" w:rsidP="00195EDF">
      <w:pPr>
        <w:pStyle w:val="normal-000020"/>
        <w:spacing w:after="0"/>
        <w:rPr>
          <w:sz w:val="22"/>
          <w:szCs w:val="22"/>
        </w:rPr>
      </w:pPr>
      <w:r w:rsidRPr="006F0FCE">
        <w:rPr>
          <w:rStyle w:val="defaultparagraphfont-000010"/>
          <w:sz w:val="22"/>
          <w:szCs w:val="22"/>
        </w:rPr>
        <w:t>Mjesto i datum ispunjavanja ovog Upitnika:</w:t>
      </w:r>
      <w:r w:rsidRPr="006F0FCE">
        <w:rPr>
          <w:sz w:val="22"/>
          <w:szCs w:val="22"/>
        </w:rPr>
        <w:t xml:space="preserve"> </w:t>
      </w:r>
    </w:p>
    <w:p w:rsidR="00195EDF" w:rsidRDefault="00195EDF" w:rsidP="00195EDF">
      <w:pPr>
        <w:rPr>
          <w:rStyle w:val="defaultparagraphfont-000012"/>
          <w:rFonts w:eastAsia="Times New Roman"/>
          <w:kern w:val="36"/>
        </w:rPr>
      </w:pPr>
      <w:bookmarkStart w:id="0" w:name="_GoBack"/>
      <w:bookmarkEnd w:id="0"/>
    </w:p>
    <w:sectPr w:rsidR="00195E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EDF"/>
    <w:rsid w:val="00084F9F"/>
    <w:rsid w:val="00195EDF"/>
    <w:rsid w:val="00231845"/>
    <w:rsid w:val="003E2FC8"/>
    <w:rsid w:val="004B6986"/>
    <w:rsid w:val="00812435"/>
    <w:rsid w:val="008C4E1A"/>
    <w:rsid w:val="00AD43FE"/>
    <w:rsid w:val="00E55D5F"/>
    <w:rsid w:val="00F254F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E55A"/>
  <w15:chartTrackingRefBased/>
  <w15:docId w15:val="{0299C0B7-EEAB-4858-9DB2-3E2C0A84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5EDF"/>
    <w:rPr>
      <w:rFonts w:eastAsiaTheme="minorEastAsia"/>
      <w:lang w:eastAsia="hr-HR"/>
    </w:rPr>
  </w:style>
  <w:style w:type="paragraph" w:styleId="Heading1">
    <w:name w:val="heading 1"/>
    <w:basedOn w:val="Normal"/>
    <w:link w:val="Heading1Char"/>
    <w:uiPriority w:val="9"/>
    <w:qFormat/>
    <w:rsid w:val="00195EDF"/>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link w:val="Heading2Char"/>
    <w:uiPriority w:val="9"/>
    <w:qFormat/>
    <w:rsid w:val="00195EDF"/>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EDF"/>
    <w:rPr>
      <w:rFonts w:ascii="Times New Roman" w:eastAsiaTheme="minorEastAsia"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195EDF"/>
    <w:rPr>
      <w:rFonts w:ascii="Times New Roman" w:eastAsiaTheme="minorEastAsia" w:hAnsi="Times New Roman" w:cs="Times New Roman"/>
      <w:b/>
      <w:bCs/>
      <w:sz w:val="36"/>
      <w:szCs w:val="36"/>
      <w:lang w:eastAsia="hr-HR"/>
    </w:rPr>
  </w:style>
  <w:style w:type="paragraph" w:customStyle="1" w:styleId="Normal1">
    <w:name w:val="Normal1"/>
    <w:basedOn w:val="Normal"/>
    <w:rsid w:val="00195EDF"/>
    <w:pPr>
      <w:spacing w:after="0" w:line="240" w:lineRule="auto"/>
      <w:jc w:val="both"/>
    </w:pPr>
    <w:rPr>
      <w:rFonts w:ascii="Arial" w:hAnsi="Arial" w:cs="Arial"/>
      <w:sz w:val="20"/>
      <w:szCs w:val="20"/>
    </w:rPr>
  </w:style>
  <w:style w:type="paragraph" w:customStyle="1" w:styleId="normal-000019">
    <w:name w:val="normal-000019"/>
    <w:basedOn w:val="Normal"/>
    <w:rsid w:val="00195EDF"/>
    <w:pPr>
      <w:spacing w:after="0" w:line="240" w:lineRule="auto"/>
      <w:jc w:val="center"/>
    </w:pPr>
    <w:rPr>
      <w:rFonts w:ascii="Arial" w:hAnsi="Arial" w:cs="Arial"/>
      <w:sz w:val="20"/>
      <w:szCs w:val="20"/>
    </w:rPr>
  </w:style>
  <w:style w:type="paragraph" w:customStyle="1" w:styleId="normal-000020">
    <w:name w:val="normal-000020"/>
    <w:basedOn w:val="Normal"/>
    <w:rsid w:val="00195EDF"/>
    <w:pPr>
      <w:spacing w:after="135" w:line="240" w:lineRule="auto"/>
      <w:jc w:val="both"/>
    </w:pPr>
    <w:rPr>
      <w:rFonts w:ascii="Arial" w:hAnsi="Arial" w:cs="Arial"/>
      <w:sz w:val="20"/>
      <w:szCs w:val="20"/>
    </w:rPr>
  </w:style>
  <w:style w:type="paragraph" w:customStyle="1" w:styleId="normal-000022">
    <w:name w:val="normal-000022"/>
    <w:basedOn w:val="Normal"/>
    <w:rsid w:val="00195EDF"/>
    <w:pPr>
      <w:spacing w:after="135" w:line="240" w:lineRule="auto"/>
      <w:jc w:val="both"/>
    </w:pPr>
    <w:rPr>
      <w:rFonts w:ascii="Arial" w:hAnsi="Arial" w:cs="Arial"/>
      <w:sz w:val="20"/>
      <w:szCs w:val="20"/>
    </w:rPr>
  </w:style>
  <w:style w:type="paragraph" w:customStyle="1" w:styleId="000024">
    <w:name w:val="000024"/>
    <w:basedOn w:val="Normal"/>
    <w:rsid w:val="00195EDF"/>
    <w:pPr>
      <w:spacing w:after="0" w:line="240" w:lineRule="auto"/>
      <w:jc w:val="both"/>
    </w:pPr>
    <w:rPr>
      <w:rFonts w:ascii="Arial" w:hAnsi="Arial" w:cs="Arial"/>
      <w:sz w:val="20"/>
      <w:szCs w:val="20"/>
    </w:rPr>
  </w:style>
  <w:style w:type="paragraph" w:customStyle="1" w:styleId="000028">
    <w:name w:val="000028"/>
    <w:basedOn w:val="Normal"/>
    <w:rsid w:val="00195EDF"/>
    <w:pPr>
      <w:spacing w:after="135" w:line="240" w:lineRule="auto"/>
      <w:jc w:val="both"/>
    </w:pPr>
    <w:rPr>
      <w:rFonts w:ascii="Arial" w:hAnsi="Arial" w:cs="Arial"/>
      <w:sz w:val="20"/>
      <w:szCs w:val="20"/>
    </w:rPr>
  </w:style>
  <w:style w:type="character" w:customStyle="1" w:styleId="defaultparagraphfont-000003">
    <w:name w:val="defaultparagraphfont-000003"/>
    <w:basedOn w:val="DefaultParagraphFont"/>
    <w:rsid w:val="00195EDF"/>
    <w:rPr>
      <w:rFonts w:ascii="Arial" w:hAnsi="Arial" w:cs="Arial" w:hint="default"/>
      <w:b w:val="0"/>
      <w:bCs w:val="0"/>
      <w:sz w:val="20"/>
      <w:szCs w:val="20"/>
    </w:rPr>
  </w:style>
  <w:style w:type="character" w:customStyle="1" w:styleId="defaultparagraphfont-000010">
    <w:name w:val="defaultparagraphfont-000010"/>
    <w:basedOn w:val="DefaultParagraphFont"/>
    <w:rsid w:val="00195EDF"/>
    <w:rPr>
      <w:rFonts w:ascii="Arial" w:hAnsi="Arial" w:cs="Arial" w:hint="default"/>
      <w:b w:val="0"/>
      <w:bCs w:val="0"/>
      <w:color w:val="000000"/>
      <w:sz w:val="20"/>
      <w:szCs w:val="20"/>
    </w:rPr>
  </w:style>
  <w:style w:type="character" w:customStyle="1" w:styleId="defaultparagraphfont-000012">
    <w:name w:val="defaultparagraphfont-000012"/>
    <w:basedOn w:val="DefaultParagraphFont"/>
    <w:rsid w:val="00195EDF"/>
    <w:rPr>
      <w:rFonts w:ascii="Arial" w:hAnsi="Arial" w:cs="Arial" w:hint="default"/>
      <w:b/>
      <w:bCs/>
      <w:sz w:val="20"/>
      <w:szCs w:val="20"/>
    </w:rPr>
  </w:style>
  <w:style w:type="character" w:customStyle="1" w:styleId="000018">
    <w:name w:val="000018"/>
    <w:basedOn w:val="DefaultParagraphFont"/>
    <w:rsid w:val="00195EDF"/>
    <w:rPr>
      <w:b w:val="0"/>
      <w:bCs w:val="0"/>
      <w:sz w:val="20"/>
      <w:szCs w:val="20"/>
    </w:rPr>
  </w:style>
  <w:style w:type="character" w:customStyle="1" w:styleId="defaultparagraphfont-000021">
    <w:name w:val="defaultparagraphfont-000021"/>
    <w:basedOn w:val="DefaultParagraphFont"/>
    <w:rsid w:val="00195EDF"/>
    <w:rPr>
      <w:rFonts w:ascii="Arial" w:hAnsi="Arial" w:cs="Arial" w:hint="default"/>
      <w:b/>
      <w:bCs/>
      <w:color w:val="000000"/>
      <w:sz w:val="20"/>
      <w:szCs w:val="20"/>
    </w:rPr>
  </w:style>
  <w:style w:type="character" w:customStyle="1" w:styleId="000023">
    <w:name w:val="000023"/>
    <w:basedOn w:val="DefaultParagraphFont"/>
    <w:rsid w:val="00195EDF"/>
    <w:rPr>
      <w:b w:val="0"/>
      <w:bCs w:val="0"/>
      <w:color w:val="000000"/>
      <w:sz w:val="20"/>
      <w:szCs w:val="20"/>
    </w:rPr>
  </w:style>
  <w:style w:type="character" w:customStyle="1" w:styleId="000025">
    <w:name w:val="000025"/>
    <w:basedOn w:val="DefaultParagraphFont"/>
    <w:rsid w:val="00195EDF"/>
    <w:rPr>
      <w:rFonts w:ascii="Times New Roman" w:hAnsi="Times New Roman" w:cs="Times New Roman" w:hint="default"/>
      <w:b w:val="0"/>
      <w:b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Hanfa">
  <a:themeElements>
    <a:clrScheme name="Hanfa">
      <a:dk1>
        <a:sysClr val="windowText" lastClr="000000"/>
      </a:dk1>
      <a:lt1>
        <a:sysClr val="window" lastClr="FFFFFF"/>
      </a:lt1>
      <a:dk2>
        <a:srgbClr val="BEBEBE"/>
      </a:dk2>
      <a:lt2>
        <a:srgbClr val="E6E6E6"/>
      </a:lt2>
      <a:accent1>
        <a:srgbClr val="CC0000"/>
      </a:accent1>
      <a:accent2>
        <a:srgbClr val="D77067"/>
      </a:accent2>
      <a:accent3>
        <a:srgbClr val="6E6E6E"/>
      </a:accent3>
      <a:accent4>
        <a:srgbClr val="999999"/>
      </a:accent4>
      <a:accent5>
        <a:srgbClr val="BEBEBE"/>
      </a:accent5>
      <a:accent6>
        <a:srgbClr val="E6E6E6"/>
      </a:accent6>
      <a:hlink>
        <a:srgbClr val="3E68AF"/>
      </a:hlink>
      <a:folHlink>
        <a:srgbClr val="3E68AF"/>
      </a:folHlink>
    </a:clrScheme>
    <a:fontScheme name="Hanf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1D3FBC103B9D498B807463B89423F8" ma:contentTypeVersion="77" ma:contentTypeDescription="Create a new document." ma:contentTypeScope="" ma:versionID="35e50f16b3e97714f5902d603b5a8dca">
  <xsd:schema xmlns:xsd="http://www.w3.org/2001/XMLSchema" xmlns:xs="http://www.w3.org/2001/XMLSchema" xmlns:p="http://schemas.microsoft.com/office/2006/metadata/properties" xmlns:ns2="79890201-195d-4118-beef-9907db7320f7" xmlns:ns3="f00c05a3-a522-4b3b-aeec-75a37a6bc44f" xmlns:ns4="057b6b4e-0661-4706-a8b6-14091b277301" targetNamespace="http://schemas.microsoft.com/office/2006/metadata/properties" ma:root="true" ma:fieldsID="834a71e7e1f757a798c6f7d2a94ab25b" ns2:_="" ns3:_="" ns4:_="">
    <xsd:import namespace="79890201-195d-4118-beef-9907db7320f7"/>
    <xsd:import namespace="f00c05a3-a522-4b3b-aeec-75a37a6bc44f"/>
    <xsd:import namespace="057b6b4e-0661-4706-a8b6-14091b277301"/>
    <xsd:element name="properties">
      <xsd:complexType>
        <xsd:sequence>
          <xsd:element name="documentManagement">
            <xsd:complexType>
              <xsd:all>
                <xsd:element ref="ns2:NaslovTo_x010d_ke" minOccurs="0"/>
                <xsd:element ref="ns3:NamjenaDokumenta" minOccurs="0"/>
                <xsd:element ref="ns3:VrstaDokumenta" minOccurs="0"/>
                <xsd:element ref="ns3:StatusDokumenta" minOccurs="0"/>
                <xsd:element ref="ns3:KategorijaPoslovanja" minOccurs="0"/>
                <xsd:element ref="ns3:Godina"/>
                <xsd:element ref="ns3:BrKolegija" minOccurs="0"/>
                <xsd:element ref="ns3:Izradio" minOccurs="0"/>
                <xsd:element ref="ns3:Prezentira" minOccurs="0"/>
                <xsd:element ref="ns3:VrstaPredmeta" minOccurs="0"/>
                <xsd:element ref="ns3:TipPredmeta" minOccurs="0"/>
                <xsd:element ref="ns3:Sazetak" minOccurs="0"/>
                <xsd:element ref="ns3:Dileme" minOccurs="0"/>
                <xsd:element ref="ns3:PrijedlogPostupanja" minOccurs="0"/>
                <xsd:element ref="ns3:Izrek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90201-195d-4118-beef-9907db7320f7" elementFormDefault="qualified">
    <xsd:import namespace="http://schemas.microsoft.com/office/2006/documentManagement/types"/>
    <xsd:import namespace="http://schemas.microsoft.com/office/infopath/2007/PartnerControls"/>
    <xsd:element name="NaslovTo_x010d_ke" ma:index="1" nillable="true" ma:displayName="NaslovTocke" ma:internalName="NaslovTo_x010d_ke"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0c05a3-a522-4b3b-aeec-75a37a6bc44f" elementFormDefault="qualified">
    <xsd:import namespace="http://schemas.microsoft.com/office/2006/documentManagement/types"/>
    <xsd:import namespace="http://schemas.microsoft.com/office/infopath/2007/PartnerControls"/>
    <xsd:element name="NamjenaDokumenta" ma:index="2" nillable="true" ma:displayName="NamjenaDokumenta" ma:default="Interno" ma:description="Predviđena namjena dokumenta i/ili njegova objava" ma:internalName="NamjenaDokumenta" ma:readOnly="false">
      <xsd:complexType>
        <xsd:complexContent>
          <xsd:extension base="dms:MultiChoice">
            <xsd:sequence>
              <xsd:element name="Value" maxOccurs="unbounded" minOccurs="0" nillable="true">
                <xsd:simpleType>
                  <xsd:restriction base="dms:Choice">
                    <xsd:enumeration value="Interno"/>
                    <xsd:enumeration value="Kolegij"/>
                    <xsd:enumeration value="Sjednica"/>
                    <xsd:enumeration value="Objava na HANFA.hr"/>
                    <xsd:enumeration value="Objava u NN"/>
                    <xsd:enumeration value="Objava sa sjednica"/>
                  </xsd:restriction>
                </xsd:simpleType>
              </xsd:element>
            </xsd:sequence>
          </xsd:extension>
        </xsd:complexContent>
      </xsd:complexType>
    </xsd:element>
    <xsd:element name="VrstaDokumenta" ma:index="3" nillable="true" ma:displayName="VrstaDokumenta" ma:default="-" ma:description="Precizna vrsta dokumenta" ma:format="Dropdown" ma:internalName="VrstaDokumenta" ma:readOnly="false">
      <xsd:simpleType>
        <xsd:restriction base="dms:Choice">
          <xsd:enumeration value="Rješenje"/>
          <xsd:enumeration value="Mišljenje"/>
          <xsd:enumeration value="Odluka"/>
          <xsd:enumeration value="Zaključak"/>
          <xsd:enumeration value="Pravilnik"/>
          <xsd:enumeration value="Pravilnik nacrt (za javnu raspravu)"/>
          <xsd:enumeration value="Tehnička uputa"/>
          <xsd:enumeration value="Kaznena prijava"/>
          <xsd:enumeration value="Optužni prijedlog"/>
          <xsd:enumeration value="Obavijest o nadzoru/ Zahtjev za pokretanje postupka nadzora"/>
          <xsd:enumeration value="Postupovnik (na razini Agencije)"/>
          <xsd:enumeration value="Postupovnik (sektorski)"/>
          <xsd:enumeration value="Zapisnik o nadzoru"/>
          <xsd:enumeration value="Zapisnik o ispitima za zastupnike i posrednike"/>
          <xsd:enumeration value="Metodologija"/>
          <xsd:enumeration value="Izvješće"/>
          <xsd:enumeration value="Analiza"/>
          <xsd:enumeration value="Informacija"/>
          <xsd:enumeration value="Prezentacija"/>
          <xsd:enumeration value="Dopis"/>
          <xsd:enumeration value="Prijedlog nabave (opreme/ usluga)"/>
          <xsd:enumeration value="Prijedlog zapošljavanja"/>
          <xsd:enumeration value="Odgovor na tužbu"/>
          <xsd:enumeration value="Očitovanje na tužbu"/>
          <xsd:enumeration value="-"/>
        </xsd:restriction>
      </xsd:simpleType>
    </xsd:element>
    <xsd:element name="StatusDokumenta" ma:index="4" nillable="true" ma:displayName="StatusDokumenta" ma:default="-" ma:description="Status dokumenta unutar organizacijske jedinice" ma:format="Dropdown" ma:internalName="StatusDokumenta" ma:readOnly="false">
      <xsd:simpleType>
        <xsd:restriction base="dms:Choice">
          <xsd:enumeration value="-"/>
          <xsd:enumeration value="U izradi"/>
          <xsd:enumeration value="Za autorizaciju"/>
          <xsd:enumeration value="Za doraditi"/>
          <xsd:enumeration value="Predautorizirano"/>
          <xsd:enumeration value="Autorizirano"/>
          <xsd:enumeration value="Finalno"/>
        </xsd:restriction>
      </xsd:simpleType>
    </xsd:element>
    <xsd:element name="KategorijaPoslovanja" ma:index="5" nillable="true" ma:displayName="KategorijaPoslovanja" ma:default="-" ma:description="Kategorija poslovanja" ma:internalName="KategorijaPoslovanja" ma:readOnly="false" ma:requiredMultiChoice="true">
      <xsd:complexType>
        <xsd:complexContent>
          <xsd:extension base="dms:MultiChoice">
            <xsd:sequence>
              <xsd:element name="Value" maxOccurs="unbounded" minOccurs="0" nillable="true">
                <xsd:simpleType>
                  <xsd:restriction base="dms:Choice">
                    <xsd:enumeration value="Fondovi"/>
                    <xsd:enumeration value="Osiguranja"/>
                    <xsd:enumeration value="Tržište kapitala"/>
                    <xsd:enumeration value="Leasing"/>
                    <xsd:enumeration value="Faktoring"/>
                    <xsd:enumeration value="HANFA interno"/>
                    <xsd:enumeration value="Ostalo"/>
                    <xsd:enumeration value="-"/>
                  </xsd:restriction>
                </xsd:simpleType>
              </xsd:element>
            </xsd:sequence>
          </xsd:extension>
        </xsd:complexContent>
      </xsd:complexType>
    </xsd:element>
    <xsd:element name="Godina" ma:index="6" ma:displayName="Godina" ma:default="-" ma:format="Dropdown" ma:internalName="Godina" ma:readOnly="false">
      <xsd:simpleType>
        <xsd:restriction base="dms:Choice">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
        </xsd:restriction>
      </xsd:simpleType>
    </xsd:element>
    <xsd:element name="BrKolegija" ma:index="7" nillable="true" ma:displayName="BrKolegija" ma:decimals="2" ma:default="14" ma:description="Broj kolegija u YY.NN formatu (npr. 14.01)" ma:internalName="BrKolegija" ma:readOnly="false" ma:percentage="FALSE">
      <xsd:simpleType>
        <xsd:restriction base="dms:Number">
          <xsd:maxInclusive value="30"/>
          <xsd:minInclusive value="10"/>
        </xsd:restriction>
      </xsd:simpleType>
    </xsd:element>
    <xsd:element name="Izradio" ma:index="8" nillable="true" ma:displayName="Izradio" ma:description="Popis osoba koje su izradile dokument" ma:list="UserInfo" ma:SharePointGroup="0" ma:internalName="Izradio"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zentira" ma:index="9" nillable="true" ma:displayName="Prezentira" ma:description="Popis osoba koje prezentiraju dokument" ma:list="UserInfo" ma:SharePointGroup="0" ma:internalName="Prezentira"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rstaPredmeta" ma:index="12" nillable="true" ma:displayName="VrstaPredmeta" ma:default="-" ma:format="Dropdown" ma:hidden="true" ma:internalName="VrstaPredmeta" ma:readOnly="false">
      <xsd:simpleType>
        <xsd:restriction base="dms:Choice">
          <xsd:enumeration value="Administrativni, kadrovski poslovi i dokumentacija Hanfe"/>
          <xsd:enumeration value="Ispit"/>
          <xsd:enumeration value="Licenciranje"/>
          <xsd:enumeration value="Mišljenja"/>
          <xsd:enumeration value="Neposredni nadzor"/>
          <xsd:enumeration value="Posredni nadzor"/>
          <xsd:enumeration value="Predstavke"/>
          <xsd:enumeration value="Sudski postupci"/>
          <xsd:enumeration value="Suradnja"/>
          <xsd:enumeration value="Zakonski i podzakonski akti"/>
          <xsd:enumeration value="-"/>
        </xsd:restriction>
      </xsd:simpleType>
    </xsd:element>
    <xsd:element name="TipPredmeta" ma:index="13" nillable="true" ma:displayName="TipPredmeta" ma:default="-" ma:description="Tip predmeta kojem dokument pripada" ma:format="Dropdown" ma:hidden="true" ma:internalName="TipPredmeta" ma:readOnly="false">
      <xsd:simpleType>
        <xsd:restriction base="dms:Choice">
          <xsd:enumeration value="Upravni"/>
          <xsd:enumeration value="Neupravni"/>
          <xsd:enumeration value="-"/>
        </xsd:restriction>
      </xsd:simpleType>
    </xsd:element>
    <xsd:element name="Sazetak" ma:index="19" nillable="true" ma:displayName="Sazetak" ma:description="Sažetak dokumenta" ma:hidden="true" ma:internalName="Sazetak" ma:readOnly="false">
      <xsd:simpleType>
        <xsd:restriction base="dms:Note"/>
      </xsd:simpleType>
    </xsd:element>
    <xsd:element name="Dileme" ma:index="20" nillable="true" ma:displayName="Dileme" ma:description="Dileme" ma:hidden="true" ma:internalName="Dileme" ma:readOnly="false">
      <xsd:simpleType>
        <xsd:restriction base="dms:Note"/>
      </xsd:simpleType>
    </xsd:element>
    <xsd:element name="PrijedlogPostupanja" ma:index="21" nillable="true" ma:displayName="PrijedlogPostupanja" ma:description="Prijedlog postupanja" ma:hidden="true" ma:internalName="PrijedlogPostupanja" ma:readOnly="false">
      <xsd:simpleType>
        <xsd:restriction base="dms:Note"/>
      </xsd:simpleType>
    </xsd:element>
    <xsd:element name="Izreka" ma:index="22" nillable="true" ma:displayName="Izreka" ma:hidden="true" ma:internalName="Izrek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7b6b4e-0661-4706-a8b6-14091b277301"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BrKolegija xmlns="f00c05a3-a522-4b3b-aeec-75a37a6bc44f">14</BrKolegija>
    <Prezentira xmlns="f00c05a3-a522-4b3b-aeec-75a37a6bc44f">
      <UserInfo>
        <DisplayName/>
        <AccountId xsi:nil="true"/>
        <AccountType/>
      </UserInfo>
    </Prezentira>
    <Sazetak xmlns="f00c05a3-a522-4b3b-aeec-75a37a6bc44f" xsi:nil="true"/>
    <NamjenaDokumenta xmlns="f00c05a3-a522-4b3b-aeec-75a37a6bc44f">
      <Value>Interno</Value>
    </NamjenaDokumenta>
    <KategorijaPoslovanja xmlns="f00c05a3-a522-4b3b-aeec-75a37a6bc44f">
      <Value>-</Value>
    </KategorijaPoslovanja>
    <StatusDokumenta xmlns="f00c05a3-a522-4b3b-aeec-75a37a6bc44f">-</StatusDokumenta>
    <Dileme xmlns="f00c05a3-a522-4b3b-aeec-75a37a6bc44f" xsi:nil="true"/>
    <Izradio xmlns="f00c05a3-a522-4b3b-aeec-75a37a6bc44f">
      <UserInfo>
        <DisplayName/>
        <AccountId xsi:nil="true"/>
        <AccountType/>
      </UserInfo>
    </Izradio>
    <Izreka xmlns="f00c05a3-a522-4b3b-aeec-75a37a6bc44f" xsi:nil="true"/>
    <NaslovTo_x010d_ke xmlns="79890201-195d-4118-beef-9907db7320f7" xsi:nil="true"/>
    <PrijedlogPostupanja xmlns="f00c05a3-a522-4b3b-aeec-75a37a6bc44f" xsi:nil="true"/>
    <VrstaPredmeta xmlns="f00c05a3-a522-4b3b-aeec-75a37a6bc44f">-</VrstaPredmeta>
    <TipPredmeta xmlns="f00c05a3-a522-4b3b-aeec-75a37a6bc44f">-</TipPredmeta>
    <Godina xmlns="f00c05a3-a522-4b3b-aeec-75a37a6bc44f">-</Godina>
    <VrstaDokumenta xmlns="f00c05a3-a522-4b3b-aeec-75a37a6bc44f">-</VrstaDokumenta>
  </documentManagement>
</p:properties>
</file>

<file path=customXml/itemProps1.xml><?xml version="1.0" encoding="utf-8"?>
<ds:datastoreItem xmlns:ds="http://schemas.openxmlformats.org/officeDocument/2006/customXml" ds:itemID="{4E7E8094-37D8-4C86-955A-C84A5C387ADC}"/>
</file>

<file path=customXml/itemProps2.xml><?xml version="1.0" encoding="utf-8"?>
<ds:datastoreItem xmlns:ds="http://schemas.openxmlformats.org/officeDocument/2006/customXml" ds:itemID="{A08FC2C7-9373-4650-A203-B5EC8DB98DCD}"/>
</file>

<file path=customXml/itemProps3.xml><?xml version="1.0" encoding="utf-8"?>
<ds:datastoreItem xmlns:ds="http://schemas.openxmlformats.org/officeDocument/2006/customXml" ds:itemID="{8F031276-B63D-45D6-9B67-1B370F23A317}"/>
</file>

<file path=docProps/app.xml><?xml version="1.0" encoding="utf-8"?>
<Properties xmlns="http://schemas.openxmlformats.org/officeDocument/2006/extended-properties" xmlns:vt="http://schemas.openxmlformats.org/officeDocument/2006/docPropsVTypes">
  <Template>Normal</Template>
  <TotalTime>2</TotalTime>
  <Pages>5</Pages>
  <Words>1759</Words>
  <Characters>10029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Željka Floreani Petrovečki</dc:creator>
  <cp:keywords/>
  <dc:description/>
  <cp:lastModifiedBy>Željka Floreani Petrovečki</cp:lastModifiedBy>
  <cp:revision>2</cp:revision>
  <dcterms:created xsi:type="dcterms:W3CDTF">2021-01-12T14:18:00Z</dcterms:created>
  <dcterms:modified xsi:type="dcterms:W3CDTF">2021-01-12T14:21:00Z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0x010100F51D3FBC103B9D498B807463B89423F8</vt:lpwstr>
  </property>
</Properties>
</file>