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06CC" w14:textId="77777777" w:rsidR="00E26D2F" w:rsidRPr="007F394F" w:rsidRDefault="00E26D2F" w:rsidP="00E26D2F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Obrazac Zahtjeva za izdavanje odobrenja za rad </w:t>
      </w:r>
      <w:r w:rsidR="00B3590A"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kao </w:t>
      </w:r>
      <w:r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pružatelj usluga vezanih s kriptoimovinom </w:t>
      </w:r>
      <w:r w:rsidR="00240728"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 (CASP) </w:t>
      </w:r>
      <w:r w:rsidRPr="007F394F">
        <w:rPr>
          <w:rFonts w:ascii="Arial" w:hAnsi="Arial" w:cs="Arial"/>
          <w:b/>
          <w:bCs/>
          <w:sz w:val="18"/>
          <w:szCs w:val="18"/>
          <w:lang w:val="hr-HR"/>
        </w:rPr>
        <w:t>u skladu s Uredbom  (EU) 2023/1114</w:t>
      </w:r>
    </w:p>
    <w:p w14:paraId="45D7BC7E" w14:textId="77777777" w:rsidR="00792033" w:rsidRPr="007F394F" w:rsidRDefault="00792033" w:rsidP="00792033">
      <w:pPr>
        <w:ind w:left="5664"/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Referentni broj_______________</w:t>
      </w:r>
    </w:p>
    <w:p w14:paraId="0066F556" w14:textId="77777777" w:rsidR="00E26D2F" w:rsidRPr="007F394F" w:rsidRDefault="00E26D2F" w:rsidP="00E26D2F">
      <w:pPr>
        <w:ind w:left="6372" w:firstLine="708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noProof/>
          <w:sz w:val="18"/>
          <w:szCs w:val="18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EAAC" wp14:editId="01469B8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748030" cy="0"/>
                <wp:effectExtent l="0" t="0" r="0" b="0"/>
                <wp:wrapNone/>
                <wp:docPr id="4021018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C38FE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.7pt,10.95pt" to="66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FwwEAANIDAAAOAAAAZHJzL2Uyb0RvYy54bWysU02P0zAQvSPxHyzfaZKygipquoddsRwQ&#10;VLBwd51xY8lfGpsm/feMnTYgQEi74mJ54nlv5r2ZbG8na9gJMGrvOt6sas7ASd9rd+z418d3rzac&#10;xSRcL4x30PEzRH67e/liO4YW1n7wpgdkROJiO4aODymFtqqiHMCKuPIBHD0qj1YkCvFY9ShGYrem&#10;Wtf1m2r02Af0EmKkr/fzI98VfqVApk9KRUjMdJx6S+XEch7yWe22oj2iCIOWlzbEM7qwQjsqulDd&#10;iyTYd9R/UFkt0Uev0kp6W3mltISigdQ09W9qvgwiQNFC5sSw2BT/H638eNoj033Hb+p1UzebhjMn&#10;LE3qAVDk2XwDPGiXb012awyxJdCd2+MlimGPWfqk0DJldHhPi1DMIHlsKl6fF69hSkzSx7c3m/o1&#10;TURen6qZITMFjOkBvGX50nGjXXZBtOL0ISaqSqnXFApyR3MP5ZbOBnKycZ9BkTKqNXdTdgruDLKT&#10;oG0QUoJLRRPxlewMU9qYBViXsv8EXvIzFMq+PQW8IEpl79ICttp5/Fv1NF1bVnP+1YFZd7bg4Ptz&#10;mU6xhhanOHZZ8ryZv8YF/vNX3P0AAAD//wMAUEsDBBQABgAIAAAAIQDC/BUX2wAAAAYBAAAPAAAA&#10;ZHJzL2Rvd25yZXYueG1sTI+9TsNAEIR7JN7htEg0KDnbBT/G5wghoAhVAkihW/sW24pvz/JdHPP2&#10;bEQB5eysZr4pVrPr1URj6DwbSJcJKOLa244bA+9vz4tbUCEiW+w9k4FvCrAqz88KzK0/8oambWyU&#10;hHDI0UAb45BrHeqWHIalH4jF+/KjwyhybLQd8SjhrtdZklxrhx1LQ4sDPbZU77cHZ+Az+PD0sa6m&#10;l/1mPePVa8x2tTXm8mJ+uAcVaY5/z3DCF3QohanyB7ZB9QZkSDSQpXegTm56I0Oq34MuC/0fv/wB&#10;AAD//wMAUEsBAi0AFAAGAAgAAAAhALaDOJL+AAAA4QEAABMAAAAAAAAAAAAAAAAAAAAAAFtDb250&#10;ZW50X1R5cGVzXS54bWxQSwECLQAUAAYACAAAACEAOP0h/9YAAACUAQAACwAAAAAAAAAAAAAAAAAv&#10;AQAAX3JlbHMvLnJlbHNQSwECLQAUAAYACAAAACEA5TAexcMBAADSAwAADgAAAAAAAAAAAAAAAAAu&#10;AgAAZHJzL2Uyb0RvYy54bWxQSwECLQAUAAYACAAAACEAwvwVF9sAAAAGAQAADwAAAAAAAAAAAAAA&#10;AAAd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7F394F">
        <w:rPr>
          <w:rFonts w:ascii="Arial" w:hAnsi="Arial" w:cs="Arial"/>
          <w:sz w:val="18"/>
          <w:szCs w:val="18"/>
          <w:lang w:val="hr-HR"/>
        </w:rPr>
        <w:t xml:space="preserve">     Datum: </w:t>
      </w:r>
    </w:p>
    <w:tbl>
      <w:tblPr>
        <w:tblStyle w:val="TableGrid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4581"/>
        <w:gridCol w:w="4486"/>
      </w:tblGrid>
      <w:tr w:rsidR="00E26D2F" w:rsidRPr="007F394F" w14:paraId="53CDA691" w14:textId="77777777" w:rsidTr="00CA78B4">
        <w:trPr>
          <w:trHeight w:val="493"/>
        </w:trPr>
        <w:tc>
          <w:tcPr>
            <w:tcW w:w="4581" w:type="dxa"/>
          </w:tcPr>
          <w:p w14:paraId="08DE8344" w14:textId="77777777" w:rsidR="00E26D2F" w:rsidRPr="007F394F" w:rsidRDefault="00E26D2F" w:rsidP="00CA78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Pošiljatelj</w:t>
            </w:r>
          </w:p>
        </w:tc>
        <w:tc>
          <w:tcPr>
            <w:tcW w:w="4486" w:type="dxa"/>
          </w:tcPr>
          <w:p w14:paraId="5B5E82D2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2C546617" w14:textId="77777777" w:rsidTr="00CA78B4">
        <w:trPr>
          <w:trHeight w:val="493"/>
        </w:trPr>
        <w:tc>
          <w:tcPr>
            <w:tcW w:w="4581" w:type="dxa"/>
          </w:tcPr>
          <w:p w14:paraId="137BF600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Naziv podnositelja zahtjeva</w:t>
            </w:r>
          </w:p>
        </w:tc>
        <w:tc>
          <w:tcPr>
            <w:tcW w:w="4486" w:type="dxa"/>
          </w:tcPr>
          <w:p w14:paraId="15991201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62F98CE1" w14:textId="77777777" w:rsidTr="00CA78B4">
        <w:trPr>
          <w:trHeight w:val="515"/>
        </w:trPr>
        <w:tc>
          <w:tcPr>
            <w:tcW w:w="4581" w:type="dxa"/>
          </w:tcPr>
          <w:p w14:paraId="3CDD3CE6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4486" w:type="dxa"/>
          </w:tcPr>
          <w:p w14:paraId="0E761468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3050FCE0" w14:textId="77777777" w:rsidTr="00CA78B4">
        <w:trPr>
          <w:trHeight w:val="493"/>
        </w:trPr>
        <w:tc>
          <w:tcPr>
            <w:tcW w:w="4581" w:type="dxa"/>
          </w:tcPr>
          <w:p w14:paraId="1A9E8F4C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486" w:type="dxa"/>
          </w:tcPr>
          <w:p w14:paraId="4FEC1E3D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2CD9B2EC" w14:textId="77777777" w:rsidTr="00CA78B4">
        <w:trPr>
          <w:trHeight w:val="1010"/>
        </w:trPr>
        <w:tc>
          <w:tcPr>
            <w:tcW w:w="4581" w:type="dxa"/>
          </w:tcPr>
          <w:p w14:paraId="2E01FABD" w14:textId="77777777" w:rsidR="00E26D2F" w:rsidRPr="007F394F" w:rsidRDefault="00E26D2F" w:rsidP="00CA78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Podaci </w:t>
            </w:r>
            <w:r w:rsidR="00D14600"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osobe imenovane za kontakt</w:t>
            </w:r>
          </w:p>
        </w:tc>
        <w:tc>
          <w:tcPr>
            <w:tcW w:w="4486" w:type="dxa"/>
          </w:tcPr>
          <w:p w14:paraId="1CFCE494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2FE27F87" w14:textId="77777777" w:rsidTr="00CA78B4">
        <w:trPr>
          <w:trHeight w:val="493"/>
        </w:trPr>
        <w:tc>
          <w:tcPr>
            <w:tcW w:w="4581" w:type="dxa"/>
          </w:tcPr>
          <w:p w14:paraId="36B1C135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Ime i prezime:</w:t>
            </w:r>
          </w:p>
        </w:tc>
        <w:tc>
          <w:tcPr>
            <w:tcW w:w="4486" w:type="dxa"/>
          </w:tcPr>
          <w:p w14:paraId="5C4DCDF1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1A0AD684" w14:textId="77777777" w:rsidTr="00CA78B4">
        <w:trPr>
          <w:trHeight w:val="493"/>
        </w:trPr>
        <w:tc>
          <w:tcPr>
            <w:tcW w:w="4581" w:type="dxa"/>
          </w:tcPr>
          <w:p w14:paraId="1F4323E1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Telefon/ mobitel</w:t>
            </w:r>
          </w:p>
        </w:tc>
        <w:tc>
          <w:tcPr>
            <w:tcW w:w="4486" w:type="dxa"/>
          </w:tcPr>
          <w:p w14:paraId="6DC42D4D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6321B4FE" w14:textId="77777777" w:rsidTr="00CA78B4">
        <w:trPr>
          <w:trHeight w:val="493"/>
        </w:trPr>
        <w:tc>
          <w:tcPr>
            <w:tcW w:w="4581" w:type="dxa"/>
          </w:tcPr>
          <w:p w14:paraId="2CD43D07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Email:</w:t>
            </w:r>
          </w:p>
        </w:tc>
        <w:tc>
          <w:tcPr>
            <w:tcW w:w="4486" w:type="dxa"/>
          </w:tcPr>
          <w:p w14:paraId="6535FC6C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41F2735A" w14:textId="77777777" w:rsidTr="00CA78B4">
        <w:trPr>
          <w:trHeight w:val="515"/>
        </w:trPr>
        <w:tc>
          <w:tcPr>
            <w:tcW w:w="4581" w:type="dxa"/>
          </w:tcPr>
          <w:p w14:paraId="1F29547C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4486" w:type="dxa"/>
          </w:tcPr>
          <w:p w14:paraId="0F9AD538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E26D2F" w:rsidRPr="007F394F" w14:paraId="0AA0C8E7" w14:textId="77777777" w:rsidTr="00CA78B4">
        <w:trPr>
          <w:trHeight w:val="493"/>
        </w:trPr>
        <w:tc>
          <w:tcPr>
            <w:tcW w:w="4581" w:type="dxa"/>
          </w:tcPr>
          <w:p w14:paraId="0D400B68" w14:textId="77777777" w:rsidR="00E26D2F" w:rsidRPr="007F394F" w:rsidRDefault="00E26D2F" w:rsidP="00CA78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Primatelj</w:t>
            </w:r>
          </w:p>
        </w:tc>
        <w:tc>
          <w:tcPr>
            <w:tcW w:w="4486" w:type="dxa"/>
          </w:tcPr>
          <w:p w14:paraId="6D0241BC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792033" w:rsidRPr="007F394F" w14:paraId="1121135F" w14:textId="77777777" w:rsidTr="00CA78B4">
        <w:trPr>
          <w:trHeight w:val="493"/>
        </w:trPr>
        <w:tc>
          <w:tcPr>
            <w:tcW w:w="4581" w:type="dxa"/>
          </w:tcPr>
          <w:p w14:paraId="55480648" w14:textId="77777777" w:rsidR="00792033" w:rsidRPr="007F394F" w:rsidRDefault="00792033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Država članica: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</w:p>
        </w:tc>
        <w:tc>
          <w:tcPr>
            <w:tcW w:w="4486" w:type="dxa"/>
          </w:tcPr>
          <w:p w14:paraId="4725D31E" w14:textId="77777777" w:rsidR="00792033" w:rsidRPr="007F394F" w:rsidRDefault="00792033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Republika Hrvatska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ab/>
            </w:r>
          </w:p>
        </w:tc>
      </w:tr>
      <w:tr w:rsidR="00E26D2F" w:rsidRPr="007F394F" w14:paraId="787EF76A" w14:textId="77777777" w:rsidTr="00CA78B4">
        <w:trPr>
          <w:trHeight w:val="1010"/>
        </w:trPr>
        <w:tc>
          <w:tcPr>
            <w:tcW w:w="4581" w:type="dxa"/>
          </w:tcPr>
          <w:p w14:paraId="3CF0E573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Hrvatska agencija za nadzor financijskih usluga (Hanfa) </w:t>
            </w:r>
          </w:p>
        </w:tc>
        <w:tc>
          <w:tcPr>
            <w:tcW w:w="4486" w:type="dxa"/>
          </w:tcPr>
          <w:p w14:paraId="009F40A0" w14:textId="77777777" w:rsidR="00E26D2F" w:rsidRPr="007F394F" w:rsidRDefault="00E26D2F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Franje Račkoga 6, 10000 Zagreb, Hrvatska</w:t>
            </w:r>
          </w:p>
        </w:tc>
      </w:tr>
    </w:tbl>
    <w:p w14:paraId="39E68DAD" w14:textId="77777777" w:rsidR="00E9155B" w:rsidRPr="007F394F" w:rsidRDefault="00E9155B">
      <w:pPr>
        <w:rPr>
          <w:rFonts w:ascii="Arial" w:hAnsi="Arial" w:cs="Arial"/>
          <w:sz w:val="18"/>
          <w:szCs w:val="18"/>
          <w:lang w:val="hr-HR"/>
        </w:rPr>
      </w:pPr>
    </w:p>
    <w:p w14:paraId="5CD60814" w14:textId="77777777" w:rsidR="00031C9B" w:rsidRPr="007F394F" w:rsidRDefault="00031C9B" w:rsidP="00031C9B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Poštovani,</w:t>
      </w:r>
    </w:p>
    <w:p w14:paraId="0BFC11BC" w14:textId="77777777" w:rsidR="007F394F" w:rsidRDefault="00EE6E5D" w:rsidP="00031C9B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Potvrđujemo da su informacije priložene ovom zahtjevu istinite, točne, potpune i da ne upućuju na pogrešan zaključak. Ako na pojedinom dokumentu nije drugačije navedeno, informacije se odnose na dan naveden u ovom zahtjevu. Ako se neke informacije odnose na neki budući datum, to je izričito navedeno i podnositelj zahtjeva obvezuje se da će pisanim putem obavijestiti Hrvatsku agenciju za nadzor financijskih usluga ako se naknadno utvrdi da neka od tih informacija nije istinita, točna i potpuna ili ako upućuje na pogrešan zaključak.</w:t>
      </w:r>
      <w:r w:rsidRPr="007F394F">
        <w:rPr>
          <w:rFonts w:ascii="Arial" w:hAnsi="Arial" w:cs="Arial"/>
          <w:sz w:val="18"/>
          <w:szCs w:val="18"/>
          <w:lang w:val="hr-HR"/>
        </w:rPr>
        <w:tab/>
      </w:r>
    </w:p>
    <w:p w14:paraId="3D319B78" w14:textId="77777777" w:rsidR="00EE6E5D" w:rsidRPr="007F394F" w:rsidRDefault="00EE6E5D" w:rsidP="00031C9B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  <w:r w:rsidRPr="007F394F">
        <w:rPr>
          <w:rFonts w:ascii="Arial" w:hAnsi="Arial" w:cs="Arial"/>
          <w:sz w:val="18"/>
          <w:szCs w:val="18"/>
          <w:lang w:val="hr-H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4600" w:rsidRPr="007F394F" w14:paraId="75B76B52" w14:textId="77777777" w:rsidTr="00CA78B4">
        <w:tc>
          <w:tcPr>
            <w:tcW w:w="4508" w:type="dxa"/>
          </w:tcPr>
          <w:p w14:paraId="332622DC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Osoba odgovorna za podnošenje zahtjeva</w:t>
            </w:r>
          </w:p>
        </w:tc>
        <w:tc>
          <w:tcPr>
            <w:tcW w:w="4508" w:type="dxa"/>
          </w:tcPr>
          <w:p w14:paraId="59142AB6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3C7E969A" w14:textId="77777777" w:rsidTr="00CA78B4">
        <w:tc>
          <w:tcPr>
            <w:tcW w:w="4508" w:type="dxa"/>
          </w:tcPr>
          <w:p w14:paraId="189D1583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Ime:</w:t>
            </w:r>
          </w:p>
        </w:tc>
        <w:tc>
          <w:tcPr>
            <w:tcW w:w="4508" w:type="dxa"/>
          </w:tcPr>
          <w:p w14:paraId="5D4F0BA5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6A5E53D8" w14:textId="77777777" w:rsidTr="00CA78B4">
        <w:tc>
          <w:tcPr>
            <w:tcW w:w="4508" w:type="dxa"/>
          </w:tcPr>
          <w:p w14:paraId="5F646DBB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4508" w:type="dxa"/>
          </w:tcPr>
          <w:p w14:paraId="2AD28C55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127C25A8" w14:textId="77777777" w:rsidTr="00CA78B4">
        <w:tc>
          <w:tcPr>
            <w:tcW w:w="4508" w:type="dxa"/>
          </w:tcPr>
          <w:p w14:paraId="3FC383CC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Telefon :</w:t>
            </w:r>
          </w:p>
        </w:tc>
        <w:tc>
          <w:tcPr>
            <w:tcW w:w="4508" w:type="dxa"/>
          </w:tcPr>
          <w:p w14:paraId="4AA40C64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70747C93" w14:textId="77777777" w:rsidTr="00CA78B4">
        <w:tc>
          <w:tcPr>
            <w:tcW w:w="4508" w:type="dxa"/>
          </w:tcPr>
          <w:p w14:paraId="3FBD62E4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E-mail</w:t>
            </w:r>
            <w:r w:rsidR="00793655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4508" w:type="dxa"/>
          </w:tcPr>
          <w:p w14:paraId="5F879BE5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6C8484A6" w14:textId="77777777" w:rsidTr="00CA78B4">
        <w:tc>
          <w:tcPr>
            <w:tcW w:w="4508" w:type="dxa"/>
          </w:tcPr>
          <w:p w14:paraId="3FDC122E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Potpis podnositelja zahtjeva: </w:t>
            </w:r>
          </w:p>
        </w:tc>
        <w:tc>
          <w:tcPr>
            <w:tcW w:w="4508" w:type="dxa"/>
          </w:tcPr>
          <w:p w14:paraId="78B2556F" w14:textId="77777777" w:rsidR="00D14600" w:rsidRPr="007F394F" w:rsidRDefault="00D14600" w:rsidP="00D14600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</w:tr>
    </w:tbl>
    <w:p w14:paraId="32E1C1ED" w14:textId="77777777" w:rsidR="00D14600" w:rsidRPr="007F394F" w:rsidRDefault="00D14600" w:rsidP="00031C9B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4600" w:rsidRPr="007F394F" w14:paraId="3E1AA9BF" w14:textId="77777777" w:rsidTr="00CA78B4">
        <w:tc>
          <w:tcPr>
            <w:tcW w:w="4508" w:type="dxa"/>
          </w:tcPr>
          <w:p w14:paraId="19D9710C" w14:textId="77777777" w:rsidR="00D14600" w:rsidRPr="007F394F" w:rsidRDefault="00D14600" w:rsidP="00CA78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Vrsta zahtjeva ( označite odgovarajuće polje)</w:t>
            </w:r>
          </w:p>
        </w:tc>
        <w:tc>
          <w:tcPr>
            <w:tcW w:w="4508" w:type="dxa"/>
          </w:tcPr>
          <w:p w14:paraId="45D2ABEE" w14:textId="77777777" w:rsidR="00D14600" w:rsidRPr="007F394F" w:rsidRDefault="00D14600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D14600" w:rsidRPr="007F394F" w14:paraId="2C60858B" w14:textId="77777777" w:rsidTr="00CA78B4">
        <w:tc>
          <w:tcPr>
            <w:tcW w:w="4508" w:type="dxa"/>
          </w:tcPr>
          <w:p w14:paraId="1FEEC786" w14:textId="77777777" w:rsidR="00D14600" w:rsidRPr="007F394F" w:rsidRDefault="00D14600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Odobrenje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hr-HR"/>
            </w:rPr>
            <w:id w:val="109705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26692FEE" w14:textId="77777777" w:rsidR="00D14600" w:rsidRPr="007F394F" w:rsidRDefault="00D14600" w:rsidP="00CA78B4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7F394F">
                  <w:rPr>
                    <w:rFonts w:ascii="Segoe UI Symbol" w:eastAsia="MS Gothic" w:hAnsi="Segoe UI Symbol" w:cs="Segoe UI Symbol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</w:tr>
      <w:tr w:rsidR="00D14600" w:rsidRPr="007F394F" w14:paraId="6D15180C" w14:textId="77777777" w:rsidTr="00CA78B4">
        <w:tc>
          <w:tcPr>
            <w:tcW w:w="4508" w:type="dxa"/>
          </w:tcPr>
          <w:p w14:paraId="0DEFF54C" w14:textId="77777777" w:rsidR="00D14600" w:rsidRPr="007F394F" w:rsidRDefault="00D14600" w:rsidP="00CA78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Izmjena već izdanog odobrenja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hr-HR"/>
            </w:rPr>
            <w:id w:val="38314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49A2293E" w14:textId="77777777" w:rsidR="00D14600" w:rsidRPr="007F394F" w:rsidRDefault="00D14600" w:rsidP="00CA78B4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hr-HR"/>
                  </w:rPr>
                </w:pPr>
                <w:r w:rsidRPr="007F394F">
                  <w:rPr>
                    <w:rFonts w:ascii="Segoe UI Symbol" w:eastAsia="MS Gothic" w:hAnsi="Segoe UI Symbol" w:cs="Segoe UI Symbol"/>
                    <w:sz w:val="18"/>
                    <w:szCs w:val="18"/>
                    <w:lang w:val="hr-HR"/>
                  </w:rPr>
                  <w:t>☐</w:t>
                </w:r>
              </w:p>
            </w:tc>
          </w:sdtContent>
        </w:sdt>
      </w:tr>
    </w:tbl>
    <w:p w14:paraId="5D486D1C" w14:textId="77777777" w:rsidR="00D14600" w:rsidRPr="007F394F" w:rsidRDefault="00D14600" w:rsidP="00031C9B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E8EA29D" w14:textId="77777777" w:rsidR="00B3590A" w:rsidRPr="007F394F" w:rsidRDefault="00C84C40" w:rsidP="00B3590A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1. </w:t>
      </w:r>
      <w:r w:rsidR="00B3590A" w:rsidRPr="007F394F">
        <w:rPr>
          <w:rFonts w:ascii="Arial" w:hAnsi="Arial" w:cs="Arial"/>
          <w:b/>
          <w:bCs/>
          <w:sz w:val="18"/>
          <w:szCs w:val="18"/>
          <w:lang w:val="hr-HR"/>
        </w:rPr>
        <w:t>OBVEZNI PODACI</w:t>
      </w:r>
    </w:p>
    <w:p w14:paraId="010139E7" w14:textId="77777777" w:rsidR="00B3590A" w:rsidRPr="007F394F" w:rsidRDefault="00B3590A" w:rsidP="00B3590A">
      <w:pPr>
        <w:jc w:val="both"/>
        <w:rPr>
          <w:rFonts w:ascii="Arial" w:hAnsi="Arial" w:cs="Arial"/>
          <w:sz w:val="18"/>
          <w:szCs w:val="18"/>
          <w:lang w:val="hr-HR"/>
        </w:rPr>
      </w:pPr>
      <w:bookmarkStart w:id="0" w:name="_Hlk173850912"/>
      <w:r w:rsidRPr="007F394F">
        <w:rPr>
          <w:rFonts w:ascii="Arial" w:hAnsi="Arial" w:cs="Arial"/>
          <w:sz w:val="18"/>
          <w:szCs w:val="18"/>
          <w:lang w:val="hr-HR"/>
        </w:rPr>
        <w:lastRenderedPageBreak/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M</w:t>
      </w:r>
      <w:r w:rsidR="007F394F">
        <w:rPr>
          <w:rFonts w:ascii="Arial" w:hAnsi="Arial" w:cs="Arial"/>
          <w:sz w:val="18"/>
          <w:szCs w:val="18"/>
          <w:lang w:val="hr-HR"/>
        </w:rPr>
        <w:t>i</w:t>
      </w:r>
      <w:r w:rsidRPr="007F394F">
        <w:rPr>
          <w:rFonts w:ascii="Arial" w:hAnsi="Arial" w:cs="Arial"/>
          <w:sz w:val="18"/>
          <w:szCs w:val="18"/>
          <w:lang w:val="hr-HR"/>
        </w:rPr>
        <w:t>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sve sljedeće informacije:</w:t>
      </w:r>
    </w:p>
    <w:bookmarkEnd w:id="0"/>
    <w:p w14:paraId="271716BB" w14:textId="77777777" w:rsidR="00B3590A" w:rsidRPr="007F394F" w:rsidRDefault="00B3590A" w:rsidP="00B359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OPĆE INFORMACIJE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624"/>
        <w:gridCol w:w="2546"/>
      </w:tblGrid>
      <w:tr w:rsidR="00BC785C" w:rsidRPr="007F394F" w14:paraId="6147A9C0" w14:textId="77777777" w:rsidTr="00BC785C">
        <w:tc>
          <w:tcPr>
            <w:tcW w:w="846" w:type="dxa"/>
          </w:tcPr>
          <w:p w14:paraId="3BCFC62C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2CF25AD8" w14:textId="77777777" w:rsidR="00BC785C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Tvrtka</w:t>
            </w:r>
            <w:r w:rsidR="00BC785C" w:rsidRPr="007F394F">
              <w:rPr>
                <w:rFonts w:ascii="Arial" w:hAnsi="Arial" w:cs="Arial"/>
                <w:sz w:val="18"/>
                <w:szCs w:val="18"/>
                <w:lang w:val="hr-HR"/>
              </w:rPr>
              <w:t>, broj telefona i email podnositelja zahtjeva</w:t>
            </w:r>
          </w:p>
          <w:p w14:paraId="6893CBF6" w14:textId="77777777" w:rsidR="00C84C40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9047EC0" w14:textId="77777777" w:rsidR="00C84C40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(upisuje se tvrtka pod kojim je društvo upisano ili će biti upisano u sudski registar ako se radi o preddruštvu) </w:t>
            </w:r>
          </w:p>
          <w:p w14:paraId="0C7F5230" w14:textId="77777777" w:rsidR="00C84C40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46" w:type="dxa"/>
          </w:tcPr>
          <w:p w14:paraId="0B80A507" w14:textId="77777777" w:rsidR="00BC785C" w:rsidRPr="007F394F" w:rsidRDefault="00BC785C" w:rsidP="00B3590A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C785C" w:rsidRPr="007F394F" w14:paraId="3C6392D4" w14:textId="77777777" w:rsidTr="00BC785C">
        <w:tc>
          <w:tcPr>
            <w:tcW w:w="846" w:type="dxa"/>
          </w:tcPr>
          <w:p w14:paraId="15480B09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07DC1B69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Svaki drugi komercijalni naziv</w:t>
            </w:r>
            <w:r w:rsidR="00491C43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koj</w:t>
            </w:r>
            <w:r w:rsidR="00491C43" w:rsidRPr="007F394F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se koristi ili će se koristiti</w:t>
            </w:r>
            <w:r w:rsidR="00C84C40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u budućnosti</w:t>
            </w:r>
          </w:p>
          <w:p w14:paraId="22143508" w14:textId="77777777" w:rsidR="00C84C40" w:rsidRPr="007F394F" w:rsidRDefault="00491C43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(svaki puni naziv koji se koristi ili će se koristiti u odnosima prema trećima kada se nude usluge i/ili proizvodi)</w:t>
            </w:r>
          </w:p>
          <w:p w14:paraId="7C433BFC" w14:textId="77777777" w:rsidR="00C84C40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46" w:type="dxa"/>
          </w:tcPr>
          <w:p w14:paraId="3A6128B6" w14:textId="77777777" w:rsidR="00BC785C" w:rsidRPr="007F394F" w:rsidRDefault="00BC785C" w:rsidP="00B3590A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1DC5B399" w14:textId="77777777" w:rsidTr="00BC785C">
        <w:tc>
          <w:tcPr>
            <w:tcW w:w="846" w:type="dxa"/>
          </w:tcPr>
          <w:p w14:paraId="53049825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724DA811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Identifikacijsk</w:t>
            </w:r>
            <w:r w:rsidR="00C84C40" w:rsidRPr="007F394F">
              <w:rPr>
                <w:rFonts w:ascii="Arial" w:hAnsi="Arial" w:cs="Arial"/>
                <w:sz w:val="18"/>
                <w:szCs w:val="18"/>
                <w:lang w:val="hr-HR"/>
              </w:rPr>
              <w:t>a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oznak</w:t>
            </w:r>
            <w:r w:rsidR="00C84C40" w:rsidRPr="007F394F">
              <w:rPr>
                <w:rFonts w:ascii="Arial" w:hAnsi="Arial" w:cs="Arial"/>
                <w:sz w:val="18"/>
                <w:szCs w:val="18"/>
                <w:lang w:val="hr-HR"/>
              </w:rPr>
              <w:t>a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pravne osobe podnositelja zahtjeva za pružatelja usluga povezanih s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kriptoimovinom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(LEI)</w:t>
            </w:r>
            <w:r w:rsidR="00491C43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, zajedno s dokumentom koji je izdalo registrirano tijelo za dodjeljivanje identifikacijske oznake. </w:t>
            </w:r>
          </w:p>
          <w:p w14:paraId="28359235" w14:textId="77777777" w:rsidR="00491C43" w:rsidRPr="007F394F" w:rsidRDefault="00491C43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Lei ne smije biti u statusu „istekao“ ili „uskoro će isteći“ u vrijeme provjere.</w:t>
            </w:r>
          </w:p>
          <w:p w14:paraId="2A36C2D0" w14:textId="77777777" w:rsidR="00491C43" w:rsidRPr="007F394F" w:rsidRDefault="00491C43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1DC6AF3" w14:textId="77777777" w:rsidR="00C84C40" w:rsidRPr="007F394F" w:rsidRDefault="00C84C40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46" w:type="dxa"/>
          </w:tcPr>
          <w:p w14:paraId="4FFFA765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15413F24" w14:textId="77777777" w:rsidTr="00BC785C">
        <w:tc>
          <w:tcPr>
            <w:tcW w:w="846" w:type="dxa"/>
          </w:tcPr>
          <w:p w14:paraId="4487A942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2375170E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Pravni oblik podnositelja zahtjeva za pružatelja usluga povezanih s  kriptoimovinom (uključujući podatke o tome hoće li biti pravna osoba ili drugo poduzeće) i, ako je dostupno, njegov nacionalni identifikacijski broj kao i dokaz o registraciji u nacionalnom registru trgovačkih društava)</w:t>
            </w:r>
          </w:p>
        </w:tc>
        <w:tc>
          <w:tcPr>
            <w:tcW w:w="2546" w:type="dxa"/>
          </w:tcPr>
          <w:p w14:paraId="5E0231E6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75687D68" w14:textId="77777777" w:rsidTr="00BC785C">
        <w:tc>
          <w:tcPr>
            <w:tcW w:w="846" w:type="dxa"/>
          </w:tcPr>
          <w:p w14:paraId="032001DA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7DF3BD64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Datum i država članica osnivanja </w:t>
            </w:r>
          </w:p>
        </w:tc>
        <w:tc>
          <w:tcPr>
            <w:tcW w:w="2546" w:type="dxa"/>
          </w:tcPr>
          <w:p w14:paraId="0AB5A430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6FC479A8" w14:textId="77777777" w:rsidTr="00BC785C">
        <w:tc>
          <w:tcPr>
            <w:tcW w:w="846" w:type="dxa"/>
          </w:tcPr>
          <w:p w14:paraId="449FF2EC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47371031" w14:textId="77777777" w:rsidR="00BC785C" w:rsidRPr="007F394F" w:rsidRDefault="007F394F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Kada</w:t>
            </w:r>
            <w:r w:rsidR="00BC785C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je primjenjivo, statut podnositelja zahtjeva za pružatelja usluga povezanih s kriptoimovinom,</w:t>
            </w:r>
            <w:r w:rsidR="00BC785C"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85C" w:rsidRPr="007F394F">
              <w:rPr>
                <w:rFonts w:ascii="Arial" w:hAnsi="Arial" w:cs="Arial"/>
                <w:sz w:val="18"/>
                <w:szCs w:val="18"/>
                <w:lang w:val="hr-HR"/>
              </w:rPr>
              <w:t>osnivački akt ili noviji izvadak iz sudskog registra</w:t>
            </w:r>
          </w:p>
        </w:tc>
        <w:tc>
          <w:tcPr>
            <w:tcW w:w="2546" w:type="dxa"/>
          </w:tcPr>
          <w:p w14:paraId="2674F414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760D9BC4" w14:textId="77777777" w:rsidTr="00BC785C">
        <w:tc>
          <w:tcPr>
            <w:tcW w:w="846" w:type="dxa"/>
          </w:tcPr>
          <w:p w14:paraId="5F7C0C6E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34F5AF1B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Adresa sjedišta i, ako je drugačija, sjedišta podnositelja zahtjeva.</w:t>
            </w:r>
          </w:p>
        </w:tc>
        <w:tc>
          <w:tcPr>
            <w:tcW w:w="2546" w:type="dxa"/>
          </w:tcPr>
          <w:p w14:paraId="504B5BCD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64DE06B5" w14:textId="77777777" w:rsidTr="00BC785C">
        <w:tc>
          <w:tcPr>
            <w:tcW w:w="846" w:type="dxa"/>
          </w:tcPr>
          <w:p w14:paraId="031D954F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20F5A8C8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Informacije o tome gdje će podružnice poslovati, ako postoje, i njihove oznake pravnih osoba (LEI), ako su dostupne</w:t>
            </w:r>
          </w:p>
        </w:tc>
        <w:tc>
          <w:tcPr>
            <w:tcW w:w="2546" w:type="dxa"/>
          </w:tcPr>
          <w:p w14:paraId="0B58B32A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5990910E" w14:textId="77777777" w:rsidTr="00BC785C">
        <w:tc>
          <w:tcPr>
            <w:tcW w:w="846" w:type="dxa"/>
          </w:tcPr>
          <w:p w14:paraId="34B42D4A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7F3A3A0F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Internetska stranica/stranice  koju održava taj pružatelj i profili društvenih mreža podnositelja zahtjeva</w:t>
            </w:r>
          </w:p>
        </w:tc>
        <w:tc>
          <w:tcPr>
            <w:tcW w:w="2546" w:type="dxa"/>
          </w:tcPr>
          <w:p w14:paraId="77D24AE8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3B83D29A" w14:textId="77777777" w:rsidTr="00BC785C">
        <w:tc>
          <w:tcPr>
            <w:tcW w:w="846" w:type="dxa"/>
          </w:tcPr>
          <w:p w14:paraId="1A1999C9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632D635F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Ako podnositelj zahtjeva nije pravna osoba, dokumentacija za procjenu je li razina zaštite osigurana interesima trećih strana i pravima vlasnika kriptoimovine, uključujući u slučaju nesolventnosti, jednaka onoj koju pružaju pravne osobe i podliježe li podnositelj zahtjeva jednakom bonitetnom nadzoru koji odgovara njihovom pravnom obliku.</w:t>
            </w:r>
          </w:p>
        </w:tc>
        <w:tc>
          <w:tcPr>
            <w:tcW w:w="2546" w:type="dxa"/>
          </w:tcPr>
          <w:p w14:paraId="5F4A2BEB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46DF0B27" w14:textId="77777777" w:rsidTr="00BC785C">
        <w:tc>
          <w:tcPr>
            <w:tcW w:w="846" w:type="dxa"/>
          </w:tcPr>
          <w:p w14:paraId="4B333DEE" w14:textId="77777777" w:rsidR="00BC785C" w:rsidRPr="007F394F" w:rsidRDefault="00BC785C" w:rsidP="008329B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07DBA117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Ako podnositelja zahtjeva za pružatelja usluga povezanih s kriptoimovinom namjerava upravljati platformom za trgovanje kriptoimovinom:</w:t>
            </w:r>
          </w:p>
        </w:tc>
        <w:tc>
          <w:tcPr>
            <w:tcW w:w="2546" w:type="dxa"/>
          </w:tcPr>
          <w:p w14:paraId="0FBFA9BA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73E02B96" w14:textId="77777777" w:rsidTr="00BC785C">
        <w:tc>
          <w:tcPr>
            <w:tcW w:w="846" w:type="dxa"/>
          </w:tcPr>
          <w:p w14:paraId="75BBB50D" w14:textId="77777777" w:rsidR="00BC785C" w:rsidRPr="007F394F" w:rsidRDefault="00BC785C" w:rsidP="006E678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3D1DA46A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pravila rada platforme za trgovanje</w:t>
            </w:r>
          </w:p>
        </w:tc>
        <w:tc>
          <w:tcPr>
            <w:tcW w:w="2546" w:type="dxa"/>
          </w:tcPr>
          <w:p w14:paraId="3539578A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BC785C" w:rsidRPr="007F394F" w14:paraId="048D142F" w14:textId="77777777" w:rsidTr="00BC785C">
        <w:tc>
          <w:tcPr>
            <w:tcW w:w="846" w:type="dxa"/>
          </w:tcPr>
          <w:p w14:paraId="79F50D41" w14:textId="77777777" w:rsidR="00BC785C" w:rsidRPr="007F394F" w:rsidRDefault="00BC785C" w:rsidP="006E678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24" w:type="dxa"/>
          </w:tcPr>
          <w:p w14:paraId="490A68E1" w14:textId="77777777" w:rsidR="00BC785C" w:rsidRPr="007F394F" w:rsidRDefault="00BC785C" w:rsidP="00BC785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postupaka i sustava za otkrivanje zlouporabe tržišta</w:t>
            </w:r>
          </w:p>
        </w:tc>
        <w:tc>
          <w:tcPr>
            <w:tcW w:w="2546" w:type="dxa"/>
          </w:tcPr>
          <w:p w14:paraId="2F6659BA" w14:textId="77777777" w:rsidR="00BC785C" w:rsidRPr="007F394F" w:rsidRDefault="00BC785C" w:rsidP="008D269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334BF9DC" w14:textId="77777777" w:rsidR="00B3590A" w:rsidRPr="007F394F" w:rsidRDefault="00B3590A" w:rsidP="00B3590A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04BD3BE6" w14:textId="77777777" w:rsidR="00BC22F6" w:rsidRPr="007F394F" w:rsidRDefault="00BC22F6" w:rsidP="00BC22F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POSLOVNI PLAN</w:t>
      </w:r>
    </w:p>
    <w:p w14:paraId="6AAFAB43" w14:textId="77777777" w:rsidR="00BC22F6" w:rsidRPr="007F394F" w:rsidRDefault="00BC22F6" w:rsidP="00BC22F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joj dostavljaju poslovni plan za naredne tri godine, uključujući sljedeće informacije: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5D750C" w:rsidRPr="007F394F" w14:paraId="5A2EA5F8" w14:textId="77777777" w:rsidTr="00CA78B4">
        <w:tc>
          <w:tcPr>
            <w:tcW w:w="562" w:type="dxa"/>
          </w:tcPr>
          <w:p w14:paraId="704A18D5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a.</w:t>
            </w:r>
          </w:p>
        </w:tc>
        <w:tc>
          <w:tcPr>
            <w:tcW w:w="2977" w:type="dxa"/>
          </w:tcPr>
          <w:p w14:paraId="65A78801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Ako podnositelj zahtjeva pripada grupi, objašnjenje kako će se aktivnosti podnositelja uklopiti u strategiju grupe i komunicirati s aktivnostima drugih subjekata grupe, uključujući pregled trenutne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 xml:space="preserve">i planirane organizacije i strukture grupe </w:t>
            </w:r>
          </w:p>
        </w:tc>
        <w:tc>
          <w:tcPr>
            <w:tcW w:w="5477" w:type="dxa"/>
          </w:tcPr>
          <w:p w14:paraId="67198C77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5D750C" w:rsidRPr="007F394F" w14:paraId="61161BDC" w14:textId="77777777" w:rsidTr="00CA78B4">
        <w:tc>
          <w:tcPr>
            <w:tcW w:w="562" w:type="dxa"/>
          </w:tcPr>
          <w:p w14:paraId="4AA1F4C8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423886C1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Objašnjenje kako se očekuje da će aktivnosti subjekata povezanih s podnositeljem zahtjeva, uključujući i slučajeve u kojima postoje regulirani subjekti u grupi, utjecati na aktivnosti podnositelja zahtjeva. Ovo objašnjenje uključuje popis i informacije o subjektima povezanim s podnositeljem zahtjeva, uključujući tamo gdje postoje regulirani subjekti, usluge koje ti subjekti pružaju (uključujući regulirane usluge, aktivnosti i vrste klijenata) i nazive domena svake web stranice kojom upravlja takvi entiteti;</w:t>
            </w:r>
          </w:p>
        </w:tc>
        <w:tc>
          <w:tcPr>
            <w:tcW w:w="5477" w:type="dxa"/>
          </w:tcPr>
          <w:p w14:paraId="0D967BC0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1C2FAC3E" w14:textId="77777777" w:rsidTr="00CA78B4">
        <w:tc>
          <w:tcPr>
            <w:tcW w:w="562" w:type="dxa"/>
          </w:tcPr>
          <w:p w14:paraId="2837C015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7DD0B473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Popis usluga povezanih s kriptoimovinom koje podnositelj zahtjeva namjerava pružiti, kao i vrste kriptoimovine na koje će se usluge povezane s kriptoimovinom odnositi;</w:t>
            </w:r>
          </w:p>
        </w:tc>
        <w:tc>
          <w:tcPr>
            <w:tcW w:w="5477" w:type="dxa"/>
          </w:tcPr>
          <w:p w14:paraId="4AA7A347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03D89B81" w14:textId="77777777" w:rsidTr="00CA78B4">
        <w:tc>
          <w:tcPr>
            <w:tcW w:w="562" w:type="dxa"/>
          </w:tcPr>
          <w:p w14:paraId="6BEF8B01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5FB4A650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druge planirane aktivnosti, regulirane u skladu s pravom Unije ili nacionalnim pravom ili neregulirane, uključujući sve usluge, osim usluga povezanih s kriptoimovinom, koje podnositelj zahtjeva namjerava pružiti;.</w:t>
            </w:r>
          </w:p>
        </w:tc>
        <w:tc>
          <w:tcPr>
            <w:tcW w:w="5477" w:type="dxa"/>
          </w:tcPr>
          <w:p w14:paraId="305D3C21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7287C7DB" w14:textId="77777777" w:rsidTr="00CA78B4">
        <w:tc>
          <w:tcPr>
            <w:tcW w:w="562" w:type="dxa"/>
          </w:tcPr>
          <w:p w14:paraId="27D24B5A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49A18AF8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Namjerava li podnositelj zahtjeva nuditi kriptoimovinu javnosti ili tražiti uvrštenje za trgovanje, te ukoliko da, koju vrstu kriptoimovine;</w:t>
            </w:r>
          </w:p>
        </w:tc>
        <w:tc>
          <w:tcPr>
            <w:tcW w:w="5477" w:type="dxa"/>
          </w:tcPr>
          <w:p w14:paraId="555D2CAD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261F86BD" w14:textId="77777777" w:rsidTr="00CA78B4">
        <w:tc>
          <w:tcPr>
            <w:tcW w:w="562" w:type="dxa"/>
          </w:tcPr>
          <w:p w14:paraId="5E0B02AF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6772E397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Popis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nadležnoti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 , unutar i izvan Europske unije, u kojima podnositelj zahtjeva planira pružati usluge povezane s kriptoimovinom, uključujući podatke o prebivalištu ciljanih klijenata i ciljani broj po zemljopisnom području;</w:t>
            </w:r>
          </w:p>
        </w:tc>
        <w:tc>
          <w:tcPr>
            <w:tcW w:w="5477" w:type="dxa"/>
          </w:tcPr>
          <w:p w14:paraId="3D9206E6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0CFF6552" w14:textId="77777777" w:rsidTr="00CA78B4">
        <w:tc>
          <w:tcPr>
            <w:tcW w:w="562" w:type="dxa"/>
          </w:tcPr>
          <w:p w14:paraId="2280CAB1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977" w:type="dxa"/>
          </w:tcPr>
          <w:p w14:paraId="41ECAD76" w14:textId="77777777" w:rsidR="005D750C" w:rsidRPr="007F394F" w:rsidRDefault="005D750C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vrste potencijalnih klijenata na koje ciljaju usluge podnositelja zahtjeva;</w:t>
            </w:r>
          </w:p>
        </w:tc>
        <w:tc>
          <w:tcPr>
            <w:tcW w:w="5477" w:type="dxa"/>
          </w:tcPr>
          <w:p w14:paraId="2FC75472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54041321" w14:textId="77777777" w:rsidTr="00CA78B4">
        <w:tc>
          <w:tcPr>
            <w:tcW w:w="562" w:type="dxa"/>
          </w:tcPr>
          <w:p w14:paraId="3CDEAE57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h.</w:t>
            </w:r>
          </w:p>
        </w:tc>
        <w:tc>
          <w:tcPr>
            <w:tcW w:w="2977" w:type="dxa"/>
          </w:tcPr>
          <w:p w14:paraId="45D3183F" w14:textId="77777777" w:rsidR="005D750C" w:rsidRPr="007F394F" w:rsidRDefault="00F91BC4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načina pristupa uslugama  povezanih s kriptoimovinom podnositelja zahtjeva od strane klijenata, uključujući sve sljedeće:</w:t>
            </w:r>
          </w:p>
        </w:tc>
        <w:tc>
          <w:tcPr>
            <w:tcW w:w="5477" w:type="dxa"/>
          </w:tcPr>
          <w:p w14:paraId="4E55FE28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610B21E8" w14:textId="77777777" w:rsidTr="00CA78B4">
        <w:tc>
          <w:tcPr>
            <w:tcW w:w="562" w:type="dxa"/>
          </w:tcPr>
          <w:p w14:paraId="3B5EC795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E1B7CDD" w14:textId="77777777" w:rsidR="005D750C" w:rsidRPr="007F394F" w:rsidRDefault="00F91BC4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nazive domena za svaku web stranicu ili drugu aplikaciju temeljenu na IKT-u putem koje će podnositelj zahtjeva pružati usluge povezane s kriptoimovinom i podatke o jezicima na kojima će web stranica biti dostupna, vrste usluga </w:t>
            </w:r>
            <w:r w:rsidR="009E79AB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povezanih s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kriptoimovin</w:t>
            </w:r>
            <w:r w:rsidR="009E79AB" w:rsidRPr="007F394F">
              <w:rPr>
                <w:rFonts w:ascii="Arial" w:hAnsi="Arial" w:cs="Arial"/>
                <w:sz w:val="18"/>
                <w:szCs w:val="18"/>
                <w:lang w:val="hr-HR"/>
              </w:rPr>
              <w:t>om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koje će biti </w:t>
            </w:r>
            <w:r w:rsidR="009E79AB" w:rsidRPr="007F394F">
              <w:rPr>
                <w:rFonts w:ascii="Arial" w:hAnsi="Arial" w:cs="Arial"/>
                <w:sz w:val="18"/>
                <w:szCs w:val="18"/>
                <w:lang w:val="hr-HR"/>
              </w:rPr>
              <w:t>dostupne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preko nje i, gdje je primjenjivo, iz kojih država članica će web stranica biti dostupna</w:t>
            </w:r>
          </w:p>
        </w:tc>
        <w:tc>
          <w:tcPr>
            <w:tcW w:w="5477" w:type="dxa"/>
          </w:tcPr>
          <w:p w14:paraId="3F920D0A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07DA7781" w14:textId="77777777" w:rsidTr="00CA78B4">
        <w:tc>
          <w:tcPr>
            <w:tcW w:w="562" w:type="dxa"/>
          </w:tcPr>
          <w:p w14:paraId="0320A2FE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1619985B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naziv bilo koje aplikacije temeljene na IKT-u koja je dostupna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klijentima za pristup uslugama povezanih s kriptoimovinom, na kojim je jezicima dostupna i kojim se uslugama povezanih s kriptoimovinom može pristupiti putem nje</w:t>
            </w:r>
          </w:p>
        </w:tc>
        <w:tc>
          <w:tcPr>
            <w:tcW w:w="5477" w:type="dxa"/>
          </w:tcPr>
          <w:p w14:paraId="6EF6A9BC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5D750C" w:rsidRPr="007F394F" w14:paraId="6E4BAB3B" w14:textId="77777777" w:rsidTr="00CA78B4">
        <w:tc>
          <w:tcPr>
            <w:tcW w:w="562" w:type="dxa"/>
          </w:tcPr>
          <w:p w14:paraId="63273A0C" w14:textId="77777777" w:rsidR="005D750C" w:rsidRPr="007F394F" w:rsidRDefault="006F2990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</w:t>
            </w:r>
          </w:p>
        </w:tc>
        <w:tc>
          <w:tcPr>
            <w:tcW w:w="2977" w:type="dxa"/>
          </w:tcPr>
          <w:p w14:paraId="72EAC250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planirane marketinške i promotivne aktivnosti i aranžmane za usluge povezane s kriptoimovinom, uključujući:</w:t>
            </w:r>
          </w:p>
        </w:tc>
        <w:tc>
          <w:tcPr>
            <w:tcW w:w="5477" w:type="dxa"/>
          </w:tcPr>
          <w:p w14:paraId="332D5CBE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5F79A172" w14:textId="77777777" w:rsidTr="00CA78B4">
        <w:tc>
          <w:tcPr>
            <w:tcW w:w="562" w:type="dxa"/>
          </w:tcPr>
          <w:p w14:paraId="67F4D7D7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709320A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sva marketinška sredstva koja će se koristiti za svaku od usluga, sredstva identifikacije koja podnositelj zahtjeva namjerava koristiti i informacije o relevantnoj kategoriji ciljanih klijenata i vrstama kriptoimovine;</w:t>
            </w:r>
          </w:p>
        </w:tc>
        <w:tc>
          <w:tcPr>
            <w:tcW w:w="5477" w:type="dxa"/>
          </w:tcPr>
          <w:p w14:paraId="76D188CA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66C66695" w14:textId="77777777" w:rsidTr="00CA78B4">
        <w:tc>
          <w:tcPr>
            <w:tcW w:w="562" w:type="dxa"/>
          </w:tcPr>
          <w:p w14:paraId="58337A30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49E3733B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jezike koji će se koristiti za marketinške i promotivne aktivnosti;</w:t>
            </w:r>
          </w:p>
        </w:tc>
        <w:tc>
          <w:tcPr>
            <w:tcW w:w="5477" w:type="dxa"/>
          </w:tcPr>
          <w:p w14:paraId="35C87893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0773C184" w14:textId="77777777" w:rsidTr="00CA78B4">
        <w:tc>
          <w:tcPr>
            <w:tcW w:w="562" w:type="dxa"/>
          </w:tcPr>
          <w:p w14:paraId="645A5165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j.</w:t>
            </w:r>
          </w:p>
        </w:tc>
        <w:tc>
          <w:tcPr>
            <w:tcW w:w="2977" w:type="dxa"/>
          </w:tcPr>
          <w:p w14:paraId="77F185C6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detaljan opis ljudskih, financijskih i IKT resursa dodijeljenih predviđenim uslugama povezanih s kriptoimovinom, kao i njihov zemljopisni položaj;</w:t>
            </w:r>
          </w:p>
        </w:tc>
        <w:tc>
          <w:tcPr>
            <w:tcW w:w="5477" w:type="dxa"/>
          </w:tcPr>
          <w:p w14:paraId="07A60753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03FF8800" w14:textId="77777777" w:rsidTr="00CA78B4">
        <w:tc>
          <w:tcPr>
            <w:tcW w:w="562" w:type="dxa"/>
          </w:tcPr>
          <w:p w14:paraId="7ED38791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k.</w:t>
            </w:r>
          </w:p>
        </w:tc>
        <w:tc>
          <w:tcPr>
            <w:tcW w:w="2977" w:type="dxa"/>
          </w:tcPr>
          <w:p w14:paraId="1404C2BC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podnositeljevu politiku eksternalizacije i detaljan opis podnositeljevih planiranih aranžmana eksternalizacije, uključujući aranžmane unutar grupe, kako podnositelj zahtjeva namjerava ispuniti zahtjeve iz članka 73. Uredbe (EU) 2023/1114. Podnositelj zahtjeva također uključuje podatke o funkcijama ili osobi odgovornoj za eksternalizaciju, resurse (ljudske i IKT) dodijeljene za kontrolu eksternaliziranih funkcija, usluga ili aktivnosti povezanih aranžmana i o procjeni rizika u vezi s eksternalizacijom;</w:t>
            </w:r>
          </w:p>
        </w:tc>
        <w:tc>
          <w:tcPr>
            <w:tcW w:w="5477" w:type="dxa"/>
          </w:tcPr>
          <w:p w14:paraId="15AF5FEB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31FAA761" w14:textId="77777777" w:rsidTr="00CA78B4">
        <w:tc>
          <w:tcPr>
            <w:tcW w:w="562" w:type="dxa"/>
          </w:tcPr>
          <w:p w14:paraId="7D11225E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l .</w:t>
            </w:r>
          </w:p>
        </w:tc>
        <w:tc>
          <w:tcPr>
            <w:tcW w:w="2977" w:type="dxa"/>
          </w:tcPr>
          <w:p w14:paraId="15605D19" w14:textId="77777777" w:rsidR="005D750C" w:rsidRPr="007F394F" w:rsidRDefault="006F2990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popis subjekata koji će pružati vanjske usluge, njihov zemljopisni položaj i relevantne vanjske usluge;</w:t>
            </w:r>
          </w:p>
        </w:tc>
        <w:tc>
          <w:tcPr>
            <w:tcW w:w="5477" w:type="dxa"/>
          </w:tcPr>
          <w:p w14:paraId="2CE03FC1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3540BF27" w14:textId="77777777" w:rsidTr="00CA78B4">
        <w:tc>
          <w:tcPr>
            <w:tcW w:w="562" w:type="dxa"/>
          </w:tcPr>
          <w:p w14:paraId="77F40D06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m.</w:t>
            </w:r>
          </w:p>
        </w:tc>
        <w:tc>
          <w:tcPr>
            <w:tcW w:w="2977" w:type="dxa"/>
          </w:tcPr>
          <w:p w14:paraId="68A4A8BF" w14:textId="77777777" w:rsidR="005D750C" w:rsidRPr="007F394F" w:rsidRDefault="00945177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projekciju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računovodstvenih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planova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2990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uključujući scenarije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otpornosti na stres</w:t>
            </w:r>
            <w:r w:rsidR="006F2990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na pojedinačnoj i, gdje je primjenjivo, na konsolidiranoj grupnoj i </w:t>
            </w:r>
            <w:proofErr w:type="spellStart"/>
            <w:r w:rsidR="006F2990" w:rsidRPr="007F394F">
              <w:rPr>
                <w:rFonts w:ascii="Arial" w:hAnsi="Arial" w:cs="Arial"/>
                <w:sz w:val="18"/>
                <w:szCs w:val="18"/>
                <w:lang w:val="hr-HR"/>
              </w:rPr>
              <w:t>subkonsolidiranoj</w:t>
            </w:r>
            <w:proofErr w:type="spellEnd"/>
            <w:r w:rsidR="006F2990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razini u skladu s Direktivom 2013/34/EU. Financijska prognoza će uzeti u obzir sve zajmove unutar grupe koje je odobrio ili će odobriti podnositelj zahtjeva;</w:t>
            </w:r>
          </w:p>
        </w:tc>
        <w:tc>
          <w:tcPr>
            <w:tcW w:w="5477" w:type="dxa"/>
          </w:tcPr>
          <w:p w14:paraId="0FEA941C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5D750C" w:rsidRPr="007F394F" w14:paraId="4647EDD5" w14:textId="77777777" w:rsidTr="00CA78B4">
        <w:tc>
          <w:tcPr>
            <w:tcW w:w="562" w:type="dxa"/>
          </w:tcPr>
          <w:p w14:paraId="0FF211DD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n.</w:t>
            </w:r>
          </w:p>
        </w:tc>
        <w:tc>
          <w:tcPr>
            <w:tcW w:w="2977" w:type="dxa"/>
          </w:tcPr>
          <w:p w14:paraId="54A404D4" w14:textId="77777777" w:rsidR="005D750C" w:rsidRPr="007F394F" w:rsidRDefault="00945177" w:rsidP="005D7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sve razmjene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kriptoimovine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za sredstva i druge aktivnosti vezane uz kriptoimovinu koje podnositelj zahtjeva namjerava poduzeti, uključujući putem bilo koje decentralizirane financijske aplikacije s kojom podnositelj zahtjeva želi komunicirati za vlastiti račun.</w:t>
            </w:r>
          </w:p>
        </w:tc>
        <w:tc>
          <w:tcPr>
            <w:tcW w:w="5477" w:type="dxa"/>
          </w:tcPr>
          <w:p w14:paraId="24720C20" w14:textId="77777777" w:rsidR="005D750C" w:rsidRPr="007F394F" w:rsidRDefault="005D750C" w:rsidP="005D750C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507BE5C9" w14:textId="77777777" w:rsidR="00BC22F6" w:rsidRPr="007F394F" w:rsidRDefault="00BC22F6" w:rsidP="00BC22F6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C2B2EF4" w14:textId="77777777" w:rsidR="007D570D" w:rsidRPr="007F394F" w:rsidRDefault="007D570D" w:rsidP="007D57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Ako podnositelj zahtjeva namjerava pružiti uslugu zaprimanja i prijenosa naloga za kriptoimovinu u ime klijenata, dužan je dostaviti nadležnom tijelu kopiju politika i postupaka te opis aranžmana koji osiguravaju usklađenost sa zahtjevima utvrđenim u članku 80. Uredbe (EU) 2023/1114.</w:t>
      </w:r>
    </w:p>
    <w:p w14:paraId="5FB525CC" w14:textId="77777777" w:rsidR="00BC22F6" w:rsidRPr="007F394F" w:rsidRDefault="007D570D" w:rsidP="007D570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Ako podnositelj zahtjeva namjerava pružiti uslugu plasiranja kriptoimovine, dostavlja nadležnom tijelu kopiju politika i postupaka te opis dogovora koji postoje radi usklađivanja s člankom 79. Uredbe (EU) 2023. /1114 kao i člankom 9. [RTS o sukobu interesa CASP-ova]</w:t>
      </w:r>
    </w:p>
    <w:p w14:paraId="4377F72C" w14:textId="77777777" w:rsidR="009D10D3" w:rsidRPr="007F394F" w:rsidRDefault="009D10D3" w:rsidP="009D10D3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6C523AAF" w14:textId="77777777" w:rsidR="009D10D3" w:rsidRPr="007F394F" w:rsidRDefault="009D10D3" w:rsidP="009D10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BONITETNI ZAHTJEVI</w:t>
      </w:r>
    </w:p>
    <w:p w14:paraId="29A23467" w14:textId="77777777" w:rsidR="009D10D3" w:rsidRPr="007F394F" w:rsidRDefault="009D10D3" w:rsidP="009D10D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sve sljedeće informacije: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7E4C14" w:rsidRPr="007F394F" w14:paraId="5DF7123D" w14:textId="77777777" w:rsidTr="00CA78B4">
        <w:tc>
          <w:tcPr>
            <w:tcW w:w="562" w:type="dxa"/>
          </w:tcPr>
          <w:p w14:paraId="4EC10B64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a.</w:t>
            </w:r>
          </w:p>
        </w:tc>
        <w:tc>
          <w:tcPr>
            <w:tcW w:w="2977" w:type="dxa"/>
          </w:tcPr>
          <w:p w14:paraId="5EDEC91A" w14:textId="77777777" w:rsidR="007E4C14" w:rsidRPr="007F394F" w:rsidRDefault="00F64130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opis bonitetnih zaštitnih mjera podnositelja zahtjeva u skladu s člankom 67. Uredbe (EU) 2023/1114, koji se sastoji od</w:t>
            </w:r>
            <w:r w:rsidRPr="007F394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77" w:type="dxa"/>
          </w:tcPr>
          <w:p w14:paraId="23D5D91E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1812F094" w14:textId="77777777" w:rsidTr="00CA78B4">
        <w:tc>
          <w:tcPr>
            <w:tcW w:w="562" w:type="dxa"/>
          </w:tcPr>
          <w:p w14:paraId="6A838CCB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53BD3165" w14:textId="77777777" w:rsidR="007E4C14" w:rsidRPr="007F394F" w:rsidRDefault="00F64130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iznos bonitetnih zaštitnih mjera koje podnositelj zahtjeva ima u trenutku podnošenja zahtjeva za autorizaciju i opis pretpostavki korištenih za njihovo utvrđivanje;</w:t>
            </w:r>
          </w:p>
        </w:tc>
        <w:tc>
          <w:tcPr>
            <w:tcW w:w="5477" w:type="dxa"/>
          </w:tcPr>
          <w:p w14:paraId="1C1CCDE1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719D907B" w14:textId="77777777" w:rsidTr="00CA78B4">
        <w:tc>
          <w:tcPr>
            <w:tcW w:w="562" w:type="dxa"/>
          </w:tcPr>
          <w:p w14:paraId="29A42E51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1A919705" w14:textId="77777777" w:rsidR="007E4C14" w:rsidRPr="007F394F" w:rsidRDefault="00F64130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Iznos bonitetnih zaštitnih mjera pokrivenih </w:t>
            </w:r>
            <w:r w:rsidR="000D00F7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regulatornim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kapitalom iz članka 67. stavka 4. točke (a) Uredbe (EU) 2023/1114, </w:t>
            </w:r>
            <w:r w:rsidR="000D00F7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gdje je primjenjivo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;</w:t>
            </w:r>
          </w:p>
        </w:tc>
        <w:tc>
          <w:tcPr>
            <w:tcW w:w="5477" w:type="dxa"/>
          </w:tcPr>
          <w:p w14:paraId="5E5B5A21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24C0398C" w14:textId="77777777" w:rsidTr="00CA78B4">
        <w:tc>
          <w:tcPr>
            <w:tcW w:w="562" w:type="dxa"/>
          </w:tcPr>
          <w:p w14:paraId="44BCBF7C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180ADB2E" w14:textId="77777777" w:rsidR="007E4C14" w:rsidRPr="007F394F" w:rsidRDefault="00F64130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iznos bonitetnih zaštitnih mjera podnositelja zahtjeva pokrivenih policom osiguranja iz članka 67. stavka 4. točke (b) Uredbe (EU) 2023/1114, </w:t>
            </w:r>
            <w:r w:rsidR="00E47747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gdje je primjenjivo</w:t>
            </w:r>
          </w:p>
        </w:tc>
        <w:tc>
          <w:tcPr>
            <w:tcW w:w="5477" w:type="dxa"/>
          </w:tcPr>
          <w:p w14:paraId="73873319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5FB25AC4" w14:textId="77777777" w:rsidTr="00CA78B4">
        <w:tc>
          <w:tcPr>
            <w:tcW w:w="562" w:type="dxa"/>
          </w:tcPr>
          <w:p w14:paraId="7D6C8640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47672FA6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Projekciju izračuna i planova za određivanje regulatornog kapitala, uključujući  :</w:t>
            </w:r>
          </w:p>
        </w:tc>
        <w:tc>
          <w:tcPr>
            <w:tcW w:w="5477" w:type="dxa"/>
          </w:tcPr>
          <w:p w14:paraId="5C9BCA72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2A04A3A1" w14:textId="77777777" w:rsidTr="00CA78B4">
        <w:tc>
          <w:tcPr>
            <w:tcW w:w="562" w:type="dxa"/>
          </w:tcPr>
          <w:p w14:paraId="58510BDC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840DE06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izračun prognoze bonitetnih zaštitnih mjera podnositelja zahtjeva za prve tri poslovne godine;</w:t>
            </w:r>
          </w:p>
        </w:tc>
        <w:tc>
          <w:tcPr>
            <w:tcW w:w="5477" w:type="dxa"/>
          </w:tcPr>
          <w:p w14:paraId="2B92639F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466DB6B4" w14:textId="77777777" w:rsidTr="00CA78B4">
        <w:tc>
          <w:tcPr>
            <w:tcW w:w="562" w:type="dxa"/>
          </w:tcPr>
          <w:p w14:paraId="0F061B4D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78521B35" w14:textId="77777777" w:rsidR="007E4C14" w:rsidRPr="007F394F" w:rsidRDefault="000D00F7" w:rsidP="000D00F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pretpostavke planiranja uključujući scenarije stresa za gornju prognozu kao i objašnjenja brojki;</w:t>
            </w:r>
          </w:p>
        </w:tc>
        <w:tc>
          <w:tcPr>
            <w:tcW w:w="5477" w:type="dxa"/>
          </w:tcPr>
          <w:p w14:paraId="00EAAFFA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57666E5C" w14:textId="77777777" w:rsidTr="00CA78B4">
        <w:tc>
          <w:tcPr>
            <w:tcW w:w="562" w:type="dxa"/>
          </w:tcPr>
          <w:p w14:paraId="7A06E9A9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763EEEA1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očekivani broj i vrsta klijenata, količina naloga i transakcija i očekivani maksimalni iznos kriptoimovine na skrbništvu</w:t>
            </w:r>
          </w:p>
        </w:tc>
        <w:tc>
          <w:tcPr>
            <w:tcW w:w="5477" w:type="dxa"/>
          </w:tcPr>
          <w:p w14:paraId="6755889A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1B1827D4" w14:textId="77777777" w:rsidTr="00CA78B4">
        <w:tc>
          <w:tcPr>
            <w:tcW w:w="562" w:type="dxa"/>
          </w:tcPr>
          <w:p w14:paraId="0FA4A747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3AB1F8D4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za društva koja su već aktivna, financijska izvješća za posljednje tri godine odobrena, ako su revidirana, od strane vanjskog revizora;</w:t>
            </w:r>
          </w:p>
        </w:tc>
        <w:tc>
          <w:tcPr>
            <w:tcW w:w="5477" w:type="dxa"/>
          </w:tcPr>
          <w:p w14:paraId="58A3B308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1EAFBD86" w14:textId="77777777" w:rsidTr="00CA78B4">
        <w:tc>
          <w:tcPr>
            <w:tcW w:w="562" w:type="dxa"/>
          </w:tcPr>
          <w:p w14:paraId="08BCB567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4A87EB89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opis politika i postupaka za planiranje i praćenje bonitetnih zaštitnih mjera podnositelja</w:t>
            </w:r>
          </w:p>
        </w:tc>
        <w:tc>
          <w:tcPr>
            <w:tcW w:w="5477" w:type="dxa"/>
          </w:tcPr>
          <w:p w14:paraId="5B63CCAC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487FE95D" w14:textId="77777777" w:rsidTr="00CA78B4">
        <w:tc>
          <w:tcPr>
            <w:tcW w:w="562" w:type="dxa"/>
          </w:tcPr>
          <w:p w14:paraId="57068BC1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312C4F4B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dokaz da podnositelj zahtjeva ispunjava bonitetne mjere zaštite u skladu s člankom 67. Uredbe (EU) 2023/1114, uključujući:</w:t>
            </w:r>
          </w:p>
        </w:tc>
        <w:tc>
          <w:tcPr>
            <w:tcW w:w="5477" w:type="dxa"/>
          </w:tcPr>
          <w:p w14:paraId="0BEAC478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7E4C14" w:rsidRPr="007F394F" w14:paraId="5645F0F1" w14:textId="77777777" w:rsidTr="00CA78B4">
        <w:tc>
          <w:tcPr>
            <w:tcW w:w="562" w:type="dxa"/>
          </w:tcPr>
          <w:p w14:paraId="6E287058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</w:t>
            </w:r>
          </w:p>
        </w:tc>
        <w:tc>
          <w:tcPr>
            <w:tcW w:w="2977" w:type="dxa"/>
          </w:tcPr>
          <w:p w14:paraId="206ADED3" w14:textId="77777777" w:rsidR="007E4C14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 odnosu na regulatorni kapital:</w:t>
            </w:r>
          </w:p>
          <w:p w14:paraId="3EF30C0F" w14:textId="77777777" w:rsidR="000D00F7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-dokumentaciju o tome kako je podnositelj zahtjeva izračunao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iznos u skladu s člankom 67. Uredbe (EU) 2023/1114;</w:t>
            </w:r>
          </w:p>
          <w:p w14:paraId="0D227943" w14:textId="77777777" w:rsidR="000D00F7" w:rsidRPr="007F394F" w:rsidRDefault="000D00F7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-u slučaju već aktivnih društava čiji financijski izvještaji nisu revidirani, potvrdu nacionalnog </w:t>
            </w:r>
            <w:r w:rsid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nadzornog </w:t>
            </w:r>
            <w:proofErr w:type="spellStart"/>
            <w:r w:rsid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tijela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iznosu vlastitih sredstava podnositelja zahtjeva;</w:t>
            </w:r>
          </w:p>
          <w:p w14:paraId="7E92C2B2" w14:textId="77777777" w:rsidR="00DB39D2" w:rsidRPr="007F394F" w:rsidRDefault="00DB39D2" w:rsidP="007E4C14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-u slučaju društava koja su u procesu osnivanja, izjava banke kojom se potvrđuje da su sredstva na bankovnom računu podnositelja zahtjeva;</w:t>
            </w:r>
          </w:p>
        </w:tc>
        <w:tc>
          <w:tcPr>
            <w:tcW w:w="5477" w:type="dxa"/>
          </w:tcPr>
          <w:p w14:paraId="5F44322E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7E4C14" w:rsidRPr="007F394F" w14:paraId="32CB6B5C" w14:textId="77777777" w:rsidTr="00CA78B4">
        <w:tc>
          <w:tcPr>
            <w:tcW w:w="562" w:type="dxa"/>
          </w:tcPr>
          <w:p w14:paraId="54392C69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30699056" w14:textId="77777777" w:rsidR="002D40B7" w:rsidRPr="007F394F" w:rsidRDefault="002D40B7" w:rsidP="002D40B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 odnosu na policu osiguranja ili usporedivo jamstvo:</w:t>
            </w:r>
          </w:p>
          <w:p w14:paraId="5CD30510" w14:textId="77777777" w:rsidR="002D40B7" w:rsidRPr="007F394F" w:rsidRDefault="002D40B7" w:rsidP="002D40B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- pravni naziv, datum i državu članicu osnivanja ili registracije, adresu glavnog ureda ili ako je različita, registriranog ureda i podatke za kontakt poduzeća ovlaštenog za pružanje police osiguranja ili usporedivog jamstva;</w:t>
            </w:r>
          </w:p>
          <w:p w14:paraId="26761E24" w14:textId="77777777" w:rsidR="002D40B7" w:rsidRPr="007F394F" w:rsidRDefault="002D40B7" w:rsidP="002D40B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– presliku ugovorene police osiguranja koja uključuje sve elemente potrebne za usklađivanje sa člankom 67. stavcima 5. i 6. Uredbe (EU) 2023/1114, ako su dostupni, ili</w:t>
            </w:r>
          </w:p>
          <w:p w14:paraId="1C6F1110" w14:textId="77777777" w:rsidR="007E4C14" w:rsidRPr="007F394F" w:rsidRDefault="002D40B7" w:rsidP="002D40B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– presliku ugovora o osiguranju koji sadrži sve elemente potrebne za usklađivanje sa člankom 67. stavcima 5. i 6. Uredbe (EU) 2023/1114 potpisanog od strane poduzeća ovlaštenog za pružanje osiguranja u skladu s pravom Unije ili nacionalnim pravom</w:t>
            </w:r>
          </w:p>
        </w:tc>
        <w:tc>
          <w:tcPr>
            <w:tcW w:w="5477" w:type="dxa"/>
          </w:tcPr>
          <w:p w14:paraId="6BEE5F50" w14:textId="77777777" w:rsidR="007E4C14" w:rsidRPr="007F394F" w:rsidRDefault="007E4C14" w:rsidP="007E4C14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40E28675" w14:textId="77777777" w:rsidR="009E2190" w:rsidRPr="007F394F" w:rsidRDefault="009E2190" w:rsidP="009D10D3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4D4D0EC5" w14:textId="77777777" w:rsidR="0025325C" w:rsidRPr="007F394F" w:rsidRDefault="0025325C" w:rsidP="002532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INFORMACIJE O MEHANIZMIMA UPRAVLJANJA I INTERNE KONTROLE</w:t>
      </w:r>
    </w:p>
    <w:p w14:paraId="203C745C" w14:textId="77777777" w:rsidR="00A06348" w:rsidRPr="007F394F" w:rsidRDefault="00A06348" w:rsidP="00DC313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sve sljedeće informacije o mehanizmima upravljanja i interne kontrole: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1804E2" w:rsidRPr="007F394F" w14:paraId="09213971" w14:textId="77777777" w:rsidTr="00387DEE">
        <w:tc>
          <w:tcPr>
            <w:tcW w:w="562" w:type="dxa"/>
          </w:tcPr>
          <w:p w14:paraId="4A48AA4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60B8B90F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Detaljan opis organizacijske strukture podnositelja zahtjeva, prema potrebi obuhvaćajući grupu, uključujući naznaku raspodjele zadataka i ovlasti te relevantnih linija izvješćivanja i aranžmana unutarnje kontrole koji se provode zajedno s organizacijskom shemom</w:t>
            </w:r>
          </w:p>
        </w:tc>
        <w:tc>
          <w:tcPr>
            <w:tcW w:w="5477" w:type="dxa"/>
          </w:tcPr>
          <w:p w14:paraId="29A063CB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4B33C9A9" w14:textId="77777777" w:rsidTr="00387DEE">
        <w:tc>
          <w:tcPr>
            <w:tcW w:w="562" w:type="dxa"/>
          </w:tcPr>
          <w:p w14:paraId="5AA55D98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15047D3E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Osobni podaci voditelja internih funkcija (funkcije upravljanja, nadzora i unutarnje kontrole), uključujući njihovu lokaciju i životopis, uz navođenje odgovarajućeg obrazovanja, stručne osposobljenosti i profesionalnog iskustva te opis vještina, znanja i stručnosti potrebnih za izvršavanje odgovornosti koje su im dodijeljene</w:t>
            </w:r>
          </w:p>
        </w:tc>
        <w:tc>
          <w:tcPr>
            <w:tcW w:w="5477" w:type="dxa"/>
          </w:tcPr>
          <w:p w14:paraId="6845720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71F8BB40" w14:textId="77777777" w:rsidTr="00387DEE">
        <w:tc>
          <w:tcPr>
            <w:tcW w:w="562" w:type="dxa"/>
          </w:tcPr>
          <w:p w14:paraId="1CCC39CE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61D24C68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Politike i procedure te detaljan opis aranžmana koji su uspostavljeni kako bi se osiguralo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da relevantno osoblje bude upoznato s politikama i procedurama kojih se moraju pridržavati za pravilno izvršavanje svojih odgovornosti.</w:t>
            </w:r>
          </w:p>
        </w:tc>
        <w:tc>
          <w:tcPr>
            <w:tcW w:w="5477" w:type="dxa"/>
          </w:tcPr>
          <w:p w14:paraId="5BCA10F0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1804E2" w:rsidRPr="007F394F" w14:paraId="1162E983" w14:textId="77777777" w:rsidTr="00387DEE">
        <w:tc>
          <w:tcPr>
            <w:tcW w:w="562" w:type="dxa"/>
          </w:tcPr>
          <w:p w14:paraId="6E346DF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d. </w:t>
            </w:r>
          </w:p>
        </w:tc>
        <w:tc>
          <w:tcPr>
            <w:tcW w:w="2977" w:type="dxa"/>
          </w:tcPr>
          <w:p w14:paraId="6C6AEC1A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Politike i procedure te detaljan opis mjera uspostavljenih za vođenje odgovarajuće i uredne evidencije poslovanja i unutarnje organizacije podnositelja zahtjeva u skladu s člankom 68. stavkom 9. Uredbe (EU) 2023/1114</w:t>
            </w:r>
          </w:p>
        </w:tc>
        <w:tc>
          <w:tcPr>
            <w:tcW w:w="5477" w:type="dxa"/>
          </w:tcPr>
          <w:p w14:paraId="5CF07FC7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55BE3957" w14:textId="77777777" w:rsidTr="00387DEE">
        <w:tc>
          <w:tcPr>
            <w:tcW w:w="562" w:type="dxa"/>
          </w:tcPr>
          <w:p w14:paraId="1AA4EF81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4484E215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Politike, postupci i aranžmani koji omogućuju upravljačkom tijelu da ocijeni i povremeno pregleda učinkovitost mjera politike i postupaka koji su uspostavljeni radi usklađivanja s poglavljima 2. i 3. glave V. Uredbe (EU) 2023/1114 u skladu s člankom 68. (6) iste Uredbe uključujući sve sljedeće:</w:t>
            </w:r>
          </w:p>
        </w:tc>
        <w:tc>
          <w:tcPr>
            <w:tcW w:w="5477" w:type="dxa"/>
          </w:tcPr>
          <w:p w14:paraId="38E21EA4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5C849183" w14:textId="77777777" w:rsidTr="00387DEE">
        <w:tc>
          <w:tcPr>
            <w:tcW w:w="562" w:type="dxa"/>
          </w:tcPr>
          <w:p w14:paraId="7DAAAE8B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17F718F0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identifikacija funkcija unutarnje kontrole zaduženih za praćenje mjera politike i postupaka uspostavljenih radi usklađivanja s poglavljima 2. i 3. glave V. Uredbe (EU) 2023/1114, zajedno s opsegom njihove odgovornosti i linijama izvješćivanja uprave podnositelja zahtjeva;</w:t>
            </w:r>
          </w:p>
        </w:tc>
        <w:tc>
          <w:tcPr>
            <w:tcW w:w="5477" w:type="dxa"/>
          </w:tcPr>
          <w:p w14:paraId="7D846E3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1070640F" w14:textId="77777777" w:rsidTr="00387DEE">
        <w:tc>
          <w:tcPr>
            <w:tcW w:w="562" w:type="dxa"/>
          </w:tcPr>
          <w:p w14:paraId="64CF398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7CDE3825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naznaku periodičnosti funkcija unutarnje kontrole koje izvješćuju upravljačko tijelo podnositelja zahtjeva o učinkovitosti politika i postupaka koji su uspostavljeni radi usklađivanja s poglavljima 2. i 3. glave V. Uredbe (EU) 2023/1114</w:t>
            </w:r>
          </w:p>
        </w:tc>
        <w:tc>
          <w:tcPr>
            <w:tcW w:w="5477" w:type="dxa"/>
          </w:tcPr>
          <w:p w14:paraId="741CD04F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454B9A78" w14:textId="77777777" w:rsidTr="00387DEE">
        <w:tc>
          <w:tcPr>
            <w:tcW w:w="562" w:type="dxa"/>
          </w:tcPr>
          <w:p w14:paraId="42BB4294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24F60B46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objašnjenje na koji način podnositelj zahtjeva osigurava da funkcije unutarnje kontrole djeluju neovisno i odvojeno od funkcija koje kontroliraju, da imaju pristup potrebnim resursima i informacijama te da te funkcije unutarnje kontrole mogu izravno podnijeti izvještaj upravljačkom tijelu podnositelja zahtjeva i najmanje jednom godišnje i na ad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hoc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osnovi, uključujući kada otkriju značajan rizik ili nemogućnost ispunjavanja podnositeljevih obveza</w:t>
            </w:r>
          </w:p>
        </w:tc>
        <w:tc>
          <w:tcPr>
            <w:tcW w:w="5477" w:type="dxa"/>
          </w:tcPr>
          <w:p w14:paraId="0E1B384D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41BC835A" w14:textId="77777777" w:rsidTr="00387DEE">
        <w:tc>
          <w:tcPr>
            <w:tcW w:w="562" w:type="dxa"/>
          </w:tcPr>
          <w:p w14:paraId="0071C5CA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(iv).</w:t>
            </w:r>
          </w:p>
        </w:tc>
        <w:tc>
          <w:tcPr>
            <w:tcW w:w="2977" w:type="dxa"/>
          </w:tcPr>
          <w:p w14:paraId="27BD81D8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IKT sustava, zaštitnih mjera i kontrola postavljenih za praćenje aktivnosti podnositelja zahtjeva i osiguravanje usklađenosti s poglavljima 2. i 3. glave V. Uredbe (EU) 2023/1114, uključujući pričuvne sustave i IKT sustave i kontrole rizika, ako nisu predviđene u skladu s člankom 9. RTS-a</w:t>
            </w:r>
          </w:p>
        </w:tc>
        <w:tc>
          <w:tcPr>
            <w:tcW w:w="5477" w:type="dxa"/>
          </w:tcPr>
          <w:p w14:paraId="0822FFD0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16ADC29E" w14:textId="77777777" w:rsidTr="00387DEE">
        <w:tc>
          <w:tcPr>
            <w:tcW w:w="562" w:type="dxa"/>
          </w:tcPr>
          <w:p w14:paraId="7807D90A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601E45C6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Politike i procedure te detaljan opis mjera koje je uspostavio podnositelj zahtjeva kako bi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osigurao usklađenost sa svojim obvezama prema poglavljima 2. i 3. glave V. Uredbe (EU) 2023/1114, uključujući:</w:t>
            </w:r>
          </w:p>
        </w:tc>
        <w:tc>
          <w:tcPr>
            <w:tcW w:w="5477" w:type="dxa"/>
          </w:tcPr>
          <w:p w14:paraId="0467A190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1804E2" w:rsidRPr="007F394F" w14:paraId="3C66D7E9" w14:textId="77777777" w:rsidTr="00387DEE">
        <w:tc>
          <w:tcPr>
            <w:tcW w:w="562" w:type="dxa"/>
          </w:tcPr>
          <w:p w14:paraId="230FEECF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54932A6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aranžmane podnositelja zahtjeva za vođenje evidencije u skladu s [RTS o vođenju evidencije od strane pružatelja usluga povezanih s kriptoimovinom];</w:t>
            </w:r>
          </w:p>
        </w:tc>
        <w:tc>
          <w:tcPr>
            <w:tcW w:w="5477" w:type="dxa"/>
          </w:tcPr>
          <w:p w14:paraId="5428CDAA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6D11EF53" w14:textId="77777777" w:rsidTr="00387DEE">
        <w:tc>
          <w:tcPr>
            <w:tcW w:w="562" w:type="dxa"/>
          </w:tcPr>
          <w:p w14:paraId="5075E7BA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56479B7E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detaljan opis postupaka za  postupak prijave od strane zaposlenika podnositelja zahtjeva o mogućim ili stvarnim kršenjima Uredbe (EU) 2023/1114 u skladu s člankom 116. Uredbe (EU) 2023/1114</w:t>
            </w:r>
          </w:p>
        </w:tc>
        <w:tc>
          <w:tcPr>
            <w:tcW w:w="5477" w:type="dxa"/>
          </w:tcPr>
          <w:p w14:paraId="14251136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1C957E03" w14:textId="77777777" w:rsidTr="00387DEE">
        <w:tc>
          <w:tcPr>
            <w:tcW w:w="562" w:type="dxa"/>
          </w:tcPr>
          <w:p w14:paraId="64173185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977" w:type="dxa"/>
          </w:tcPr>
          <w:p w14:paraId="68D3AA95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Prema potrebi, opis mjera uspostavljenih za sprječavanje i otkrivanje zlouporabe tržišta u skladu s člankom 92. Uredbe (EU) 2023/1114.</w:t>
            </w:r>
          </w:p>
        </w:tc>
        <w:tc>
          <w:tcPr>
            <w:tcW w:w="5477" w:type="dxa"/>
          </w:tcPr>
          <w:p w14:paraId="1B440C38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30A3C554" w14:textId="77777777" w:rsidTr="00387DEE">
        <w:tc>
          <w:tcPr>
            <w:tcW w:w="562" w:type="dxa"/>
          </w:tcPr>
          <w:p w14:paraId="2E0FFF60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h.</w:t>
            </w:r>
          </w:p>
        </w:tc>
        <w:tc>
          <w:tcPr>
            <w:tcW w:w="2977" w:type="dxa"/>
          </w:tcPr>
          <w:p w14:paraId="36C4C7E3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Je li podnositelj zahtjeva imenovao ili će imenovati vanjske revizore i, ako je to slučaj, njihovo ime i podatke za kontakt, ako su dostupni.</w:t>
            </w:r>
          </w:p>
        </w:tc>
        <w:tc>
          <w:tcPr>
            <w:tcW w:w="5477" w:type="dxa"/>
          </w:tcPr>
          <w:p w14:paraId="36352A47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251DE000" w14:textId="77777777" w:rsidTr="00387DEE">
        <w:tc>
          <w:tcPr>
            <w:tcW w:w="562" w:type="dxa"/>
          </w:tcPr>
          <w:p w14:paraId="15D5F1B3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i.</w:t>
            </w:r>
          </w:p>
        </w:tc>
        <w:tc>
          <w:tcPr>
            <w:tcW w:w="2977" w:type="dxa"/>
          </w:tcPr>
          <w:p w14:paraId="4BA60CC2" w14:textId="77777777" w:rsidR="001804E2" w:rsidRPr="007F394F" w:rsidRDefault="001804E2" w:rsidP="001804E2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Računovodstvene politike i postupci prema kojima će podnositelj zahtjeva bilježiti i izvješćivati ​​svoje financijske podatke, uključujući datume početka i završetka primijenjene računovodstvene godine.</w:t>
            </w:r>
          </w:p>
        </w:tc>
        <w:tc>
          <w:tcPr>
            <w:tcW w:w="5477" w:type="dxa"/>
          </w:tcPr>
          <w:p w14:paraId="3C44592D" w14:textId="77777777" w:rsidR="001804E2" w:rsidRPr="007F394F" w:rsidRDefault="001804E2" w:rsidP="001804E2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062732E0" w14:textId="77777777" w:rsidR="00402870" w:rsidRPr="007F394F" w:rsidRDefault="00402870" w:rsidP="00402870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28D76ACE" w14:textId="77777777" w:rsidR="00DC3133" w:rsidRPr="007F394F" w:rsidRDefault="00DC3133" w:rsidP="00402870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6B2939D9" w14:textId="77777777" w:rsidR="00DC3133" w:rsidRPr="007F394F" w:rsidRDefault="00DC3133" w:rsidP="00DC313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Kao dio informacija o politikama i postupcima koji su uspostavljeni kako bi se osigurala usklađenost s poglavljima 2. i 3. glave V. Uredbe (EU) 2023/1114, podnositelji zahtjeva dostavljaju nadležnom tijelu sve sljedeće informacije o upravljanju rizicima koji se odnose na sukobe interesa: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1804E2" w:rsidRPr="007F394F" w14:paraId="3D15F9C5" w14:textId="77777777" w:rsidTr="00387DEE">
        <w:tc>
          <w:tcPr>
            <w:tcW w:w="562" w:type="dxa"/>
          </w:tcPr>
          <w:p w14:paraId="279D31F2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5491CAFC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Primjerak podnositeljeve politike o sukobu interesa, zajedno s opisom kako politika</w:t>
            </w:r>
          </w:p>
        </w:tc>
        <w:tc>
          <w:tcPr>
            <w:tcW w:w="5477" w:type="dxa"/>
          </w:tcPr>
          <w:p w14:paraId="7824F69E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6802D3CE" w14:textId="77777777" w:rsidTr="00387DEE">
        <w:tc>
          <w:tcPr>
            <w:tcW w:w="562" w:type="dxa"/>
          </w:tcPr>
          <w:p w14:paraId="0F1BC37A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726C8AE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osigurava da podnositelj zahtjeva identificira i sprječava ili upravlja sukobima interesa u skladu s člankom 72. stavkom 1. Uredbe (EU) 2023/1114 te otkriva sukobe interesa u skladu s člankom 72. stavkom 2. Uredbe (EU) 2023/1114;</w:t>
            </w:r>
          </w:p>
        </w:tc>
        <w:tc>
          <w:tcPr>
            <w:tcW w:w="5477" w:type="dxa"/>
          </w:tcPr>
          <w:p w14:paraId="65ED9F3D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45EE0951" w14:textId="77777777" w:rsidTr="00387DEE">
        <w:tc>
          <w:tcPr>
            <w:tcW w:w="562" w:type="dxa"/>
          </w:tcPr>
          <w:p w14:paraId="4F846E36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2684E86F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je razmjerna opsegu, prirodi i rasponu usluga povezanih s kriptoimovinom koje podnositelj zahtjeva namjerava pružiti i drugim aktivnostima grupe kojoj pripada</w:t>
            </w:r>
          </w:p>
        </w:tc>
        <w:tc>
          <w:tcPr>
            <w:tcW w:w="5477" w:type="dxa"/>
          </w:tcPr>
          <w:p w14:paraId="53D5A37E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26B374AF" w14:textId="77777777" w:rsidTr="00387DEE">
        <w:tc>
          <w:tcPr>
            <w:tcW w:w="562" w:type="dxa"/>
          </w:tcPr>
          <w:p w14:paraId="57E83B85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03404805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osigurava da politika nagrađivanja, postupci i aranžmani ne stvaraju sukobe interesa</w:t>
            </w:r>
          </w:p>
        </w:tc>
        <w:tc>
          <w:tcPr>
            <w:tcW w:w="5477" w:type="dxa"/>
          </w:tcPr>
          <w:p w14:paraId="54178E1B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5371FC27" w14:textId="77777777" w:rsidTr="00387DEE">
        <w:tc>
          <w:tcPr>
            <w:tcW w:w="562" w:type="dxa"/>
          </w:tcPr>
          <w:p w14:paraId="4D902402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2DC230AD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Kako politika sukoba interesa podnositelja zahtjeva osigurava usklađenost s člankom 4. stavkom 9. [RTS-a o sukobima interesa CASP-ova], uključujući informacije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o sustavima i aranžmanima koje je uspostavio podnositelj zahtjeva za:</w:t>
            </w:r>
          </w:p>
        </w:tc>
        <w:tc>
          <w:tcPr>
            <w:tcW w:w="5477" w:type="dxa"/>
          </w:tcPr>
          <w:p w14:paraId="0DD22F6C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1804E2" w:rsidRPr="007F394F" w14:paraId="76027C04" w14:textId="77777777" w:rsidTr="00387DEE">
        <w:tc>
          <w:tcPr>
            <w:tcW w:w="562" w:type="dxa"/>
          </w:tcPr>
          <w:p w14:paraId="56E34DAA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6927695E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Praćenje, procjenu i preispitivanje učinkovitosti svoje politike sukoba interesa i otklanjanje nedostataka</w:t>
            </w:r>
          </w:p>
        </w:tc>
        <w:tc>
          <w:tcPr>
            <w:tcW w:w="5477" w:type="dxa"/>
          </w:tcPr>
          <w:p w14:paraId="28022998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1804E2" w:rsidRPr="007F394F" w14:paraId="35830EA6" w14:textId="77777777" w:rsidTr="00387DEE">
        <w:tc>
          <w:tcPr>
            <w:tcW w:w="562" w:type="dxa"/>
          </w:tcPr>
          <w:p w14:paraId="585C9073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721E744D" w14:textId="77777777" w:rsidR="001804E2" w:rsidRPr="007F394F" w:rsidRDefault="001804E2" w:rsidP="001804E2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Evidenciju slučajeva sukoba interesa, uključujući identifikaciju, procjenu, pravni lijek i je li slučaj priopćen klijentu</w:t>
            </w:r>
          </w:p>
        </w:tc>
        <w:tc>
          <w:tcPr>
            <w:tcW w:w="5477" w:type="dxa"/>
          </w:tcPr>
          <w:p w14:paraId="156096BA" w14:textId="77777777" w:rsidR="001804E2" w:rsidRPr="007F394F" w:rsidRDefault="001804E2" w:rsidP="001804E2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7FD5CF2B" w14:textId="77777777" w:rsidR="00DC3133" w:rsidRPr="007F394F" w:rsidRDefault="00DC3133" w:rsidP="00DC3133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48798ECB" w14:textId="77777777" w:rsidR="00DC3133" w:rsidRPr="007F394F" w:rsidRDefault="00DC3133" w:rsidP="00DC3133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7A67EA6B" w14:textId="77777777" w:rsidR="00DC3133" w:rsidRPr="007F394F" w:rsidRDefault="00886CC1" w:rsidP="00DC31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KONTINIUTET POSLOVANJA</w:t>
      </w:r>
    </w:p>
    <w:p w14:paraId="7F99018E" w14:textId="77777777" w:rsidR="00DC3133" w:rsidRPr="007F394F" w:rsidRDefault="00DC3133" w:rsidP="00DC313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</w:t>
      </w:r>
      <w:r w:rsidR="00886CC1" w:rsidRPr="007F394F">
        <w:rPr>
          <w:rFonts w:ascii="Arial" w:hAnsi="Arial" w:cs="Arial"/>
          <w:sz w:val="18"/>
          <w:szCs w:val="18"/>
          <w:lang w:val="hr-HR"/>
        </w:rPr>
        <w:t>detaljan opis podnositeljevog plana kontinuiteta poslovanja, uključujući korake koje treba poduzeti kako bi se osiguralo kontinuitet i redovitost u obavljanju usluga kripto imovine podnositelja zahtjeva.</w:t>
      </w:r>
    </w:p>
    <w:p w14:paraId="2BDD9A00" w14:textId="77777777" w:rsidR="00886CC1" w:rsidRPr="007F394F" w:rsidRDefault="00886CC1" w:rsidP="00DC313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Opis mora sadržavati pojedinosti koje pokazuju da je utvrđeni plan kontinuiteta poslovanja prikladan i da su uspostavljeni aranžmani za njegovo održavanje i povremeno testiranje. U opisu se objašnjava, s obzirom na kritične ili važne funkcije koje podržavaju pružatelji usluga trećih strana, kako se osigurava kontinuitet poslovanja u slučaju da se kvaliteta pružanja takvih funkcija pogorša na neprihvatljivu razinu ili zakaže. U opisu se također objašnjava kako se osigurava kontinuitet poslovanja u slučaju smrti ključne osobe i, prema potrebi, politički rizici u nadležnosti pružatelja usluga.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886CC1" w:rsidRPr="007F394F" w14:paraId="46A16117" w14:textId="77777777" w:rsidTr="00387DEE">
        <w:trPr>
          <w:trHeight w:val="2400"/>
        </w:trPr>
        <w:tc>
          <w:tcPr>
            <w:tcW w:w="9016" w:type="dxa"/>
          </w:tcPr>
          <w:p w14:paraId="6F69BDC0" w14:textId="77777777" w:rsidR="00886CC1" w:rsidRPr="007F394F" w:rsidRDefault="001804E2" w:rsidP="00387DEE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>(Referenca dokumenta i drugi komentari)</w:t>
            </w:r>
          </w:p>
        </w:tc>
      </w:tr>
    </w:tbl>
    <w:p w14:paraId="38169063" w14:textId="77777777" w:rsidR="00886CC1" w:rsidRPr="007F394F" w:rsidRDefault="00886CC1" w:rsidP="00886CC1">
      <w:pPr>
        <w:rPr>
          <w:rFonts w:ascii="Arial" w:hAnsi="Arial" w:cs="Arial"/>
          <w:sz w:val="18"/>
          <w:szCs w:val="18"/>
          <w:lang w:val="hr-HR"/>
        </w:rPr>
      </w:pPr>
    </w:p>
    <w:p w14:paraId="54AE086B" w14:textId="77777777" w:rsidR="007D2698" w:rsidRPr="007F394F" w:rsidRDefault="007F394F" w:rsidP="007D269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b/>
          <w:bCs/>
          <w:sz w:val="18"/>
          <w:szCs w:val="18"/>
          <w:lang w:val="hr-HR"/>
        </w:rPr>
        <w:t>PREPOZNAVANJE</w:t>
      </w:r>
      <w:r w:rsidR="007D2698"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 I PREVENCIJA PRANJA NOVCA I FINANCIRANJA TERORIZMA</w:t>
      </w:r>
    </w:p>
    <w:p w14:paraId="3385E4A3" w14:textId="77777777" w:rsidR="007D2698" w:rsidRPr="007F394F" w:rsidRDefault="007D2698" w:rsidP="007D2698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kriptoimovinom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podnose zahtjev za odobrenje za rad kao  pružatelj usluga povezanih s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kriptoimovinom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nadležnom tijelu svoje matične države članice te mu dostavljaju</w:t>
      </w:r>
      <w:r w:rsidRPr="007F394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394F">
        <w:rPr>
          <w:rFonts w:ascii="Arial" w:hAnsi="Arial" w:cs="Arial"/>
          <w:sz w:val="18"/>
          <w:szCs w:val="18"/>
        </w:rPr>
        <w:t>opis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mehanizama unutarnje kontrole, politika i postupaka za utvrđivanje i procjenu rizika te upravljanje njima, uključujući rizike od pranja novca i financiranja terorizma, te plan kontinuiteta poslovanja podnositelja zahtjeva za pružatelja usluga povezanih s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kriptoimovinom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>, uključujući sljedeće: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3C411CF5" w14:textId="77777777" w:rsidTr="00387DEE">
        <w:tc>
          <w:tcPr>
            <w:tcW w:w="562" w:type="dxa"/>
          </w:tcPr>
          <w:p w14:paraId="32A10D0B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677E31F1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Podnositeljeva procjena inherentnih i preostalih rizika od pranja novca i financiranja terorizma povezanih s njegovim poslovanjem, uključujući rizike koji se odnose na bazu klijenata podnositelja zahtjeva, pružene usluge, korištene distribucijske kanale i zemljopisna područja poslovanja</w:t>
            </w:r>
          </w:p>
        </w:tc>
        <w:tc>
          <w:tcPr>
            <w:tcW w:w="5477" w:type="dxa"/>
          </w:tcPr>
          <w:p w14:paraId="6F4EC74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C59B723" w14:textId="77777777" w:rsidTr="00387DEE">
        <w:tc>
          <w:tcPr>
            <w:tcW w:w="562" w:type="dxa"/>
          </w:tcPr>
          <w:p w14:paraId="2900B53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1B344956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Mjere koje podnositelj zahtjeva ima ili će uvesti kako bi spriječio identificirane rizike i ispunio primjenjive zahtjeve za sprječavanje pranja novca i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financiranja terorizma, uključujući postupak procjene rizika podnositelja zahtjeva, politike i postupke za usklađivanje sa zahtjevima dubinske analize klijenta, te politike i procedure za otkrivanje i prijavu sumnjivih transakcija ili aktivnosti.</w:t>
            </w:r>
          </w:p>
        </w:tc>
        <w:tc>
          <w:tcPr>
            <w:tcW w:w="5477" w:type="dxa"/>
          </w:tcPr>
          <w:p w14:paraId="3FEE199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70EC3909" w14:textId="77777777" w:rsidTr="00387DEE">
        <w:tc>
          <w:tcPr>
            <w:tcW w:w="562" w:type="dxa"/>
          </w:tcPr>
          <w:p w14:paraId="08D3936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37CAC084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Detaljne informacije o tome koliko su takvi mehanizmi, sustavi i postupci primjereni i razmjerni opsegu, prirodi, inherentnom riziku od pranja novca i financiranja terorizma, rasponu pruženih usluga povezanih s kriptoimovinom, složenosti poslovnog modela i kako osiguravaju podnositeljevu usklađenost s Direktivom (EU) 2015/849 i Uredbom (EU)</w:t>
            </w:r>
          </w:p>
          <w:p w14:paraId="7848699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2023/1113.</w:t>
            </w:r>
          </w:p>
        </w:tc>
        <w:tc>
          <w:tcPr>
            <w:tcW w:w="5477" w:type="dxa"/>
          </w:tcPr>
          <w:p w14:paraId="0D076CF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70D17A7" w14:textId="77777777" w:rsidTr="00387DEE">
        <w:tc>
          <w:tcPr>
            <w:tcW w:w="562" w:type="dxa"/>
          </w:tcPr>
          <w:p w14:paraId="3155116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278924BD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Identitet osobe zadužene za osiguravanje usklađenosti podnositelja zahtjeva s obvezama sprječavanja pranja novca i financiranja terorizma te dokaz o vještinama i stručnosti te osobe</w:t>
            </w:r>
          </w:p>
        </w:tc>
        <w:tc>
          <w:tcPr>
            <w:tcW w:w="5477" w:type="dxa"/>
          </w:tcPr>
          <w:p w14:paraId="5353205B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86E8CA5" w14:textId="77777777" w:rsidTr="00387DEE">
        <w:tc>
          <w:tcPr>
            <w:tcW w:w="562" w:type="dxa"/>
          </w:tcPr>
          <w:p w14:paraId="0C513E4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23CF171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Aranžmani, ljudski i financijski resursi posvećeni osiguravanju da je osoblje podnositelja zahtjeva odgovarajuće osposobljeno za pitanja sprječavanja pranja novca i financiranja terorizma (godišnje indikacije) te o specifičnim rizicima povezanim s kriptoimovinom</w:t>
            </w:r>
          </w:p>
        </w:tc>
        <w:tc>
          <w:tcPr>
            <w:tcW w:w="5477" w:type="dxa"/>
          </w:tcPr>
          <w:p w14:paraId="5AB68DE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A3B2B39" w14:textId="77777777" w:rsidTr="00387DEE">
        <w:tc>
          <w:tcPr>
            <w:tcW w:w="562" w:type="dxa"/>
          </w:tcPr>
          <w:p w14:paraId="3416527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57672FE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Primjerak podnositeljevih politika i postupaka i sustava protiv pranja novca i terorizma.</w:t>
            </w:r>
          </w:p>
        </w:tc>
        <w:tc>
          <w:tcPr>
            <w:tcW w:w="5477" w:type="dxa"/>
          </w:tcPr>
          <w:p w14:paraId="2CA53DA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354F3E1" w14:textId="77777777" w:rsidTr="00387DEE">
        <w:tc>
          <w:tcPr>
            <w:tcW w:w="562" w:type="dxa"/>
          </w:tcPr>
          <w:p w14:paraId="2AF617B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977" w:type="dxa"/>
          </w:tcPr>
          <w:p w14:paraId="3DF820B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Učestalost procjene primjerenosti i učinkovitosti takvih mehanizama, sustava i politika i postupaka kao i osoba ili funkcija odgovornih za takvu procjenu</w:t>
            </w:r>
          </w:p>
        </w:tc>
        <w:tc>
          <w:tcPr>
            <w:tcW w:w="5477" w:type="dxa"/>
          </w:tcPr>
          <w:p w14:paraId="730CF66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7D1CD653" w14:textId="77777777" w:rsidR="007D2698" w:rsidRPr="007F394F" w:rsidRDefault="007D2698" w:rsidP="007D2698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56573B51" w14:textId="77777777" w:rsidR="00381CFD" w:rsidRPr="007F394F" w:rsidRDefault="00381CFD" w:rsidP="00381CF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IDENTITET I DOKAZ O DOVOLJNO DOBROM UGLEDU, ZNANJU,, VJEŠTINAMA, ISKUSTVU I DOVOLJNOM VREMENSKOM ANGAŽMANU ČLANOVA UPRAVLJAČKOG TIJELA</w:t>
      </w:r>
    </w:p>
    <w:p w14:paraId="6B8B745B" w14:textId="77777777" w:rsidR="00381CFD" w:rsidRPr="007F394F" w:rsidRDefault="00D564C5" w:rsidP="00D564C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</w:t>
      </w:r>
      <w:r w:rsidR="00E005AF" w:rsidRPr="007F394F">
        <w:rPr>
          <w:rFonts w:ascii="Arial" w:hAnsi="Arial" w:cs="Arial"/>
          <w:sz w:val="18"/>
          <w:szCs w:val="18"/>
          <w:lang w:val="hr-HR"/>
        </w:rPr>
        <w:t xml:space="preserve">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="00E005AF"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sve sljedeće informacije za svakog člana upravljačkog tijela: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57"/>
        <w:gridCol w:w="2666"/>
        <w:gridCol w:w="5703"/>
      </w:tblGrid>
      <w:tr w:rsidR="00E27E77" w:rsidRPr="007F394F" w14:paraId="389EBDD9" w14:textId="77777777" w:rsidTr="00387DEE">
        <w:tc>
          <w:tcPr>
            <w:tcW w:w="557" w:type="dxa"/>
          </w:tcPr>
          <w:p w14:paraId="5FFBB06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666" w:type="dxa"/>
          </w:tcPr>
          <w:p w14:paraId="55AB6E9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Puno ime i, ako se razlikuje, ime po rođenju</w:t>
            </w:r>
          </w:p>
        </w:tc>
        <w:tc>
          <w:tcPr>
            <w:tcW w:w="5703" w:type="dxa"/>
          </w:tcPr>
          <w:p w14:paraId="2CBF0E9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111ADAA" w14:textId="77777777" w:rsidTr="00387DEE">
        <w:tc>
          <w:tcPr>
            <w:tcW w:w="557" w:type="dxa"/>
          </w:tcPr>
          <w:p w14:paraId="3CE5FA4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666" w:type="dxa"/>
          </w:tcPr>
          <w:p w14:paraId="5DBE9A4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Mjesto i datum rođenja, adresa i kontakt podaci trenutnog mjesta stanovanja i bilo kojeg drugog mjesta stanovanja u posljednjih deset godina, državljanstvo(a), osobni identifikacijski broj i kopija službene osobne isprave ili ekvivalenta</w:t>
            </w:r>
          </w:p>
        </w:tc>
        <w:tc>
          <w:tcPr>
            <w:tcW w:w="5703" w:type="dxa"/>
          </w:tcPr>
          <w:p w14:paraId="7432847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E83498F" w14:textId="77777777" w:rsidTr="00387DEE">
        <w:tc>
          <w:tcPr>
            <w:tcW w:w="557" w:type="dxa"/>
          </w:tcPr>
          <w:p w14:paraId="2E402F2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666" w:type="dxa"/>
          </w:tcPr>
          <w:p w14:paraId="6F5D76D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Pojedinosti o položaju koji osoba ima ili će ga obnašati,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uključujući je li položaj izvršni ili neizvršni, datum početka ili planirani datum početka i, gdje je primjenjivo, trajanje mandata, te opis ključnih dužnosti i odgovornosti</w:t>
            </w:r>
          </w:p>
        </w:tc>
        <w:tc>
          <w:tcPr>
            <w:tcW w:w="5703" w:type="dxa"/>
          </w:tcPr>
          <w:p w14:paraId="6FA5964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42792BEA" w14:textId="77777777" w:rsidTr="00387DEE">
        <w:tc>
          <w:tcPr>
            <w:tcW w:w="557" w:type="dxa"/>
          </w:tcPr>
          <w:p w14:paraId="4DA9C11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</w:t>
            </w:r>
          </w:p>
        </w:tc>
        <w:tc>
          <w:tcPr>
            <w:tcW w:w="2666" w:type="dxa"/>
          </w:tcPr>
          <w:p w14:paraId="0461C73C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životopis u kojem se navodi relevantno obrazovanje, stručno osposobljavanje i profesionalno iskustvo s nazivom i prirodom svih organizacija za koje je osoba radila te prirodom i trajanjem funkcija koje obavlja/je obavljala, posebno ističući sve aktivnosti u okviru traženog radnog mjesta, uključujući profesionalno iskustvo relevantno za financijske usluge, kriptoimovinu ili drugu digitalnu imovinu, tehnologiju distribuiranog zapisa, informacijsku tehnologiju, kibernetičku sigurnost ili digitalnu inovaciju; za radna mjesta u prethodnih 10 godina. Prilikom opisivanja navedenih aktivnosti navode se pojedinosti o svim delegiranim ovlastima i internim ovlastima donošenja odluka i područjima djelovanja pod kontrolom</w:t>
            </w:r>
          </w:p>
        </w:tc>
        <w:tc>
          <w:tcPr>
            <w:tcW w:w="5703" w:type="dxa"/>
          </w:tcPr>
          <w:p w14:paraId="3624F28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082EFF9" w14:textId="77777777" w:rsidTr="00387DEE">
        <w:tc>
          <w:tcPr>
            <w:tcW w:w="557" w:type="dxa"/>
          </w:tcPr>
          <w:p w14:paraId="3D96880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666" w:type="dxa"/>
          </w:tcPr>
          <w:p w14:paraId="52EE1E9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Dokumentacija koja se odnosi na ugled i iskustvo osobe, posebno popis referentnih osoba uključujući podatke za kontakt i pisma preporuke</w:t>
            </w:r>
          </w:p>
        </w:tc>
        <w:tc>
          <w:tcPr>
            <w:tcW w:w="5703" w:type="dxa"/>
          </w:tcPr>
          <w:p w14:paraId="14190FE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FDB3D20" w14:textId="77777777" w:rsidTr="00387DEE">
        <w:tc>
          <w:tcPr>
            <w:tcW w:w="557" w:type="dxa"/>
          </w:tcPr>
          <w:p w14:paraId="5A3CF700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666" w:type="dxa"/>
          </w:tcPr>
          <w:p w14:paraId="6FDCA924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Osobna povijest</w:t>
            </w:r>
            <w:r w:rsidR="002B3EE5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članova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, uključujući sve sljedeće:</w:t>
            </w:r>
          </w:p>
        </w:tc>
        <w:tc>
          <w:tcPr>
            <w:tcW w:w="5703" w:type="dxa"/>
          </w:tcPr>
          <w:p w14:paraId="7F51CAB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2B3EE5" w:rsidRPr="007F394F" w14:paraId="3C2A3C90" w14:textId="77777777" w:rsidTr="00387DEE">
        <w:tc>
          <w:tcPr>
            <w:tcW w:w="557" w:type="dxa"/>
          </w:tcPr>
          <w:p w14:paraId="18C4E2B3" w14:textId="77777777" w:rsidR="002B3EE5" w:rsidRPr="007F394F" w:rsidRDefault="002B3EE5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</w:t>
            </w:r>
          </w:p>
        </w:tc>
        <w:tc>
          <w:tcPr>
            <w:tcW w:w="2666" w:type="dxa"/>
          </w:tcPr>
          <w:p w14:paraId="54399A0F" w14:textId="77777777" w:rsidR="002B3EE5" w:rsidRPr="007F394F" w:rsidRDefault="002B3EE5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dokaz o čistoj kaznenoj evidenciji;</w:t>
            </w:r>
          </w:p>
        </w:tc>
        <w:tc>
          <w:tcPr>
            <w:tcW w:w="5703" w:type="dxa"/>
          </w:tcPr>
          <w:p w14:paraId="40D811A8" w14:textId="77777777" w:rsidR="002B3EE5" w:rsidRPr="007F394F" w:rsidRDefault="002B3EE5" w:rsidP="00E27E7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</w:p>
        </w:tc>
      </w:tr>
      <w:tr w:rsidR="00E27E77" w:rsidRPr="007F394F" w14:paraId="0DE8F790" w14:textId="77777777" w:rsidTr="00387DEE">
        <w:tc>
          <w:tcPr>
            <w:tcW w:w="557" w:type="dxa"/>
          </w:tcPr>
          <w:p w14:paraId="3B6234A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</w:t>
            </w:r>
            <w:r w:rsidR="002B3EE5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i)</w:t>
            </w:r>
          </w:p>
        </w:tc>
        <w:tc>
          <w:tcPr>
            <w:tcW w:w="2666" w:type="dxa"/>
          </w:tcPr>
          <w:p w14:paraId="418BE54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kaznene evidencije, uključujući kaznene presude i sve sporedne kazne i informacije o kaznenim postupcima ili istragama ili kaznama u tijeku (uključujući one koje se odnose na trgovačko pravo, zakon o financijskim uslugama, pranje novca i financiranje terorizma, prijevaru ili profesionalnu odgovornost), informacije o ovršnim postupcima ili sankcijama , informacije o relevantnim građanskim i upravnim predmetima i stegovnim postupcima, uključujući diskvalifikaciju s mjesta direktora društva, stečaj, nesolventnost i slične postupke, putem službene potvrde (ako i u mjeri u kojoj je dostupna od relevantne države članice ili treće zemlje), ili putem drugog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jednakovrijednog dokumenta ako takva potvrda ne postoji. Za istrage koje su u tijeku, informacije se mogu dati putem izjave. Službena evidencija, potvrde i dokumenti moraju biti izdani u roku od tri mjeseca prije podnošenja zahtjeva za autorizaciju;</w:t>
            </w:r>
          </w:p>
        </w:tc>
        <w:tc>
          <w:tcPr>
            <w:tcW w:w="5703" w:type="dxa"/>
          </w:tcPr>
          <w:p w14:paraId="2EE7CE7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73F8AC37" w14:textId="77777777" w:rsidTr="00387DEE">
        <w:tc>
          <w:tcPr>
            <w:tcW w:w="557" w:type="dxa"/>
          </w:tcPr>
          <w:p w14:paraId="3D6E0F9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</w:t>
            </w:r>
            <w:r w:rsidR="002B3EE5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).</w:t>
            </w:r>
          </w:p>
        </w:tc>
        <w:tc>
          <w:tcPr>
            <w:tcW w:w="2666" w:type="dxa"/>
          </w:tcPr>
          <w:p w14:paraId="42595AF1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o odbijanju registracije, ovlaštenja, članstva ili dozvole za obavljanje obrta, poslovanja ili profesije; ili povlačenje, opoziv ili prestanak takve registracije, ovlaštenja, članstva ili dozvole za obavljanje obrta, poslovanja ili profesije; ili bilo kakvo isključenje od strane regulatornog ili državnog tijela ili od strane profesionalnog tijela ili udruge;</w:t>
            </w:r>
          </w:p>
        </w:tc>
        <w:tc>
          <w:tcPr>
            <w:tcW w:w="5703" w:type="dxa"/>
          </w:tcPr>
          <w:p w14:paraId="79029AC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ADDF9EC" w14:textId="77777777" w:rsidTr="00387DEE">
        <w:tc>
          <w:tcPr>
            <w:tcW w:w="557" w:type="dxa"/>
          </w:tcPr>
          <w:p w14:paraId="25F3B7C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</w:t>
            </w:r>
            <w:r w:rsidR="002B3EE5"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v)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2666" w:type="dxa"/>
          </w:tcPr>
          <w:p w14:paraId="11DE72F6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o otkazu s posla ili položaja od povjerenja, fiducijarnog odnosa ili slične situacije</w:t>
            </w:r>
          </w:p>
        </w:tc>
        <w:tc>
          <w:tcPr>
            <w:tcW w:w="5703" w:type="dxa"/>
          </w:tcPr>
          <w:p w14:paraId="1DED122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5021706" w14:textId="77777777" w:rsidTr="00387DEE">
        <w:tc>
          <w:tcPr>
            <w:tcW w:w="557" w:type="dxa"/>
          </w:tcPr>
          <w:p w14:paraId="20C99C7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(v).</w:t>
            </w:r>
          </w:p>
        </w:tc>
        <w:tc>
          <w:tcPr>
            <w:tcW w:w="2666" w:type="dxa"/>
          </w:tcPr>
          <w:p w14:paraId="718450E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o tome je li drugo nadležno tijelo procijenilo ugled pojedinca, uključujući identitet tog tijela, datum procjene i informacije o ishodu te procjene. Podnositelj zahtjeva ne mora dostaviti takve informacije o prethodnoj procjeni ako nadležno tijelo već posjeduje takve informacije</w:t>
            </w:r>
          </w:p>
        </w:tc>
        <w:tc>
          <w:tcPr>
            <w:tcW w:w="5703" w:type="dxa"/>
          </w:tcPr>
          <w:p w14:paraId="7C1FA4C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1A076F1" w14:textId="77777777" w:rsidTr="00387DEE">
        <w:tc>
          <w:tcPr>
            <w:tcW w:w="557" w:type="dxa"/>
          </w:tcPr>
          <w:p w14:paraId="1C3A373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666" w:type="dxa"/>
          </w:tcPr>
          <w:p w14:paraId="00642FD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Opis svih financijskih i nefinancijskih interesa ili odnosa osobe i njezinih bliskih srodnika s članovima upravljačkog tijela i nositeljima ključnih funkcija u istoj instituciji, matičnoj instituciji i podružnicama i dioničarima. Takav opis uključuje sve financijske interese, uključujući kriptoimovinu, drugu digitalnu imovinu, zajmove, udjele, jamstva ili založne interese, bilo dane ili primljene, komercijalne odnose, pravne postupke i je li osoba bila politički izložena osoba kako je definirano u točki ( 9) članka 3. Direktive (EU) 2015/849 u posljednje dvije godine.</w:t>
            </w:r>
          </w:p>
        </w:tc>
        <w:tc>
          <w:tcPr>
            <w:tcW w:w="5703" w:type="dxa"/>
          </w:tcPr>
          <w:p w14:paraId="1E8CFBB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0CD11D6" w14:textId="77777777" w:rsidTr="00387DEE">
        <w:tc>
          <w:tcPr>
            <w:tcW w:w="557" w:type="dxa"/>
          </w:tcPr>
          <w:p w14:paraId="23FFC1E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h.</w:t>
            </w:r>
          </w:p>
        </w:tc>
        <w:tc>
          <w:tcPr>
            <w:tcW w:w="2666" w:type="dxa"/>
          </w:tcPr>
          <w:p w14:paraId="25BED0A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Ako se utvrdi značajan sukob interesa, izjava o tome kako će se taj sukob na zadovoljavajući način ublažiti ili ispraviti, uključujući upućivanje na nacrt politike sukoba interesa.</w:t>
            </w:r>
          </w:p>
        </w:tc>
        <w:tc>
          <w:tcPr>
            <w:tcW w:w="5703" w:type="dxa"/>
          </w:tcPr>
          <w:p w14:paraId="245660D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AE0AA6B" w14:textId="77777777" w:rsidTr="00387DEE">
        <w:tc>
          <w:tcPr>
            <w:tcW w:w="557" w:type="dxa"/>
          </w:tcPr>
          <w:p w14:paraId="7632056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i.</w:t>
            </w:r>
          </w:p>
        </w:tc>
        <w:tc>
          <w:tcPr>
            <w:tcW w:w="2666" w:type="dxa"/>
          </w:tcPr>
          <w:p w14:paraId="7805FEE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o vremenu koje će biti posvećeno obavljanju funkcija unutar podnositelja zahtjeva, uključujući sve sljedeće:</w:t>
            </w:r>
          </w:p>
        </w:tc>
        <w:tc>
          <w:tcPr>
            <w:tcW w:w="5703" w:type="dxa"/>
          </w:tcPr>
          <w:p w14:paraId="1910F70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0E29D7F" w14:textId="77777777" w:rsidTr="00387DEE">
        <w:tc>
          <w:tcPr>
            <w:tcW w:w="557" w:type="dxa"/>
          </w:tcPr>
          <w:p w14:paraId="57F6A88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666" w:type="dxa"/>
          </w:tcPr>
          <w:p w14:paraId="2CAC4532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procijenjeno minimalno vrijeme, godišnje i mjesečno, koje će pojedinac posvetiti obavljanju svojih funkcija unutar podnositelja zahtjeva</w:t>
            </w:r>
          </w:p>
        </w:tc>
        <w:tc>
          <w:tcPr>
            <w:tcW w:w="5703" w:type="dxa"/>
          </w:tcPr>
          <w:p w14:paraId="67E7563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31F58EA" w14:textId="77777777" w:rsidTr="00387DEE">
        <w:tc>
          <w:tcPr>
            <w:tcW w:w="557" w:type="dxa"/>
          </w:tcPr>
          <w:p w14:paraId="00C0E91B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666" w:type="dxa"/>
          </w:tcPr>
          <w:p w14:paraId="03BB6DB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popis ostalih izvršnih i neizvršnih direktorskih funkcija koje osoba ima, a odnose se na komercijalne i nekomercijalne aktivnosti ili su uspostavljene isključivo u svrhu upravljanja ekonomskim interesima dotične osobe;</w:t>
            </w:r>
          </w:p>
        </w:tc>
        <w:tc>
          <w:tcPr>
            <w:tcW w:w="5703" w:type="dxa"/>
          </w:tcPr>
          <w:p w14:paraId="486D45E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6CDA5BA" w14:textId="77777777" w:rsidTr="00387DEE">
        <w:tc>
          <w:tcPr>
            <w:tcW w:w="557" w:type="dxa"/>
          </w:tcPr>
          <w:p w14:paraId="04A2C0C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666" w:type="dxa"/>
          </w:tcPr>
          <w:p w14:paraId="72C98B5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o veličini i složenosti društava ili organizacija u kojima se nalaze mandati iz točke (ii), uključujući ukupnu imovinu, na temelju zadnjih dostupnih godišnjih financijskih izvještaja bez obzira na to je li društvo izlistano ili ne i broj zaposlenika tih društava ili organizacija;</w:t>
            </w:r>
          </w:p>
        </w:tc>
        <w:tc>
          <w:tcPr>
            <w:tcW w:w="5703" w:type="dxa"/>
          </w:tcPr>
          <w:p w14:paraId="38F3AA00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DBFEAB7" w14:textId="77777777" w:rsidTr="00387DEE">
        <w:tc>
          <w:tcPr>
            <w:tcW w:w="557" w:type="dxa"/>
          </w:tcPr>
          <w:p w14:paraId="4A5BC7B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(iv).</w:t>
            </w:r>
          </w:p>
        </w:tc>
        <w:tc>
          <w:tcPr>
            <w:tcW w:w="2666" w:type="dxa"/>
          </w:tcPr>
          <w:p w14:paraId="3E093D66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popis svih dodatnih odgovornosti povezanih s mandatima iz točke (ii), uključujući predsjedanje odborom;</w:t>
            </w:r>
          </w:p>
        </w:tc>
        <w:tc>
          <w:tcPr>
            <w:tcW w:w="5703" w:type="dxa"/>
          </w:tcPr>
          <w:p w14:paraId="0385594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DA62C43" w14:textId="77777777" w:rsidTr="00387DEE">
        <w:tc>
          <w:tcPr>
            <w:tcW w:w="557" w:type="dxa"/>
          </w:tcPr>
          <w:p w14:paraId="369C3F1B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(v).</w:t>
            </w:r>
          </w:p>
        </w:tc>
        <w:tc>
          <w:tcPr>
            <w:tcW w:w="2666" w:type="dxa"/>
          </w:tcPr>
          <w:p w14:paraId="232DB35F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procijenjeno vrijeme u danima u godini posvećeno svakom od ostalih mandata iz točke (ii) i broj sastanaka godišnje posvećenih svakom mandatu.</w:t>
            </w:r>
          </w:p>
        </w:tc>
        <w:tc>
          <w:tcPr>
            <w:tcW w:w="5703" w:type="dxa"/>
          </w:tcPr>
          <w:p w14:paraId="2B46FEB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4AFCDD42" w14:textId="77777777" w:rsidR="00684D53" w:rsidRPr="007F394F" w:rsidRDefault="00684D53" w:rsidP="00381CFD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61C0FB6D" w14:textId="77777777" w:rsidR="00D564C5" w:rsidRPr="007F394F" w:rsidRDefault="00D564C5" w:rsidP="00D564C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Za potrebe stavka 1. točaka (f)(i) i (ii), podnositelj zahtjeva dostavlja informacije putem službene potvrde (ako i u mjeri u kojoj je dostupna od relevantne države članice ili treće zemlje), ili putem drugog jednakovrijednog dokumenta, ako takva potvrda ne postoji. Službena evidencija, potvrde i dokumenti moraju biti izdani u roku od tri mjeseca prije podnošenja zahtjeva za izdavanje ovlaštenja. Za istrage koje su u tijeku, informacije se mogu dati putem izjave časti.</w:t>
      </w:r>
    </w:p>
    <w:p w14:paraId="437A6541" w14:textId="77777777" w:rsidR="00D564C5" w:rsidRPr="007F394F" w:rsidRDefault="00D564C5" w:rsidP="00D564C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Podnositelj zahtjeva koji traži odobrenje kao pružatelj usluga povezanih s kriptoimovinom u skladu s člankom 62. Uredbe (EU) 2023/1114 dostavlja nadležnom tijelu politiku pri</w:t>
      </w:r>
      <w:r w:rsidR="002D6EF3" w:rsidRPr="007F394F">
        <w:rPr>
          <w:rFonts w:ascii="Arial" w:hAnsi="Arial" w:cs="Arial"/>
          <w:sz w:val="18"/>
          <w:szCs w:val="18"/>
          <w:lang w:val="hr-HR"/>
        </w:rPr>
        <w:t>mjerenosti</w:t>
      </w:r>
      <w:r w:rsidRPr="007F394F">
        <w:rPr>
          <w:rFonts w:ascii="Arial" w:hAnsi="Arial" w:cs="Arial"/>
          <w:sz w:val="18"/>
          <w:szCs w:val="18"/>
          <w:lang w:val="hr-HR"/>
        </w:rPr>
        <w:t xml:space="preserve"> i rezultate svake procjene pri</w:t>
      </w:r>
      <w:r w:rsidR="002D6EF3" w:rsidRPr="007F394F">
        <w:rPr>
          <w:rFonts w:ascii="Arial" w:hAnsi="Arial" w:cs="Arial"/>
          <w:sz w:val="18"/>
          <w:szCs w:val="18"/>
          <w:lang w:val="hr-HR"/>
        </w:rPr>
        <w:t xml:space="preserve">mjerenosti </w:t>
      </w:r>
      <w:r w:rsidRPr="007F394F">
        <w:rPr>
          <w:rFonts w:ascii="Arial" w:hAnsi="Arial" w:cs="Arial"/>
          <w:sz w:val="18"/>
          <w:szCs w:val="18"/>
          <w:lang w:val="hr-HR"/>
        </w:rPr>
        <w:t>svakog člana upravljačkog tijela koja je provedena od strane podnositelja zahtjeva, te rezultate procjene kolektivne pri</w:t>
      </w:r>
      <w:r w:rsidR="002D6EF3" w:rsidRPr="007F394F">
        <w:rPr>
          <w:rFonts w:ascii="Arial" w:hAnsi="Arial" w:cs="Arial"/>
          <w:sz w:val="18"/>
          <w:szCs w:val="18"/>
          <w:lang w:val="hr-HR"/>
        </w:rPr>
        <w:t>mjerenosti</w:t>
      </w:r>
      <w:r w:rsidRPr="007F394F">
        <w:rPr>
          <w:rFonts w:ascii="Arial" w:hAnsi="Arial" w:cs="Arial"/>
          <w:sz w:val="18"/>
          <w:szCs w:val="18"/>
          <w:lang w:val="hr-HR"/>
        </w:rPr>
        <w:t xml:space="preserve"> upravljačkog tijela, uključujući relevantne zapisnike odbora ili izvješće o ocjeni pri</w:t>
      </w:r>
      <w:r w:rsidR="002D6EF3" w:rsidRPr="007F394F">
        <w:rPr>
          <w:rFonts w:ascii="Arial" w:hAnsi="Arial" w:cs="Arial"/>
          <w:sz w:val="18"/>
          <w:szCs w:val="18"/>
          <w:lang w:val="hr-HR"/>
        </w:rPr>
        <w:t xml:space="preserve">mjerenosti </w:t>
      </w:r>
      <w:r w:rsidRPr="007F394F">
        <w:rPr>
          <w:rFonts w:ascii="Arial" w:hAnsi="Arial" w:cs="Arial"/>
          <w:sz w:val="18"/>
          <w:szCs w:val="18"/>
          <w:lang w:val="hr-HR"/>
        </w:rPr>
        <w:t xml:space="preserve">ili dokumente o ishodu procjene </w:t>
      </w:r>
      <w:r w:rsidR="002D6EF3" w:rsidRPr="007F394F">
        <w:rPr>
          <w:rFonts w:ascii="Arial" w:hAnsi="Arial" w:cs="Arial"/>
          <w:sz w:val="18"/>
          <w:szCs w:val="18"/>
          <w:lang w:val="hr-HR"/>
        </w:rPr>
        <w:t>primjerenosti.</w:t>
      </w:r>
    </w:p>
    <w:p w14:paraId="498B5497" w14:textId="77777777" w:rsidR="00C3538F" w:rsidRPr="007F394F" w:rsidRDefault="00C3538F" w:rsidP="00C3538F">
      <w:pPr>
        <w:pStyle w:val="ListParagraph"/>
        <w:jc w:val="both"/>
        <w:rPr>
          <w:rFonts w:ascii="Arial" w:hAnsi="Arial" w:cs="Arial"/>
          <w:sz w:val="18"/>
          <w:szCs w:val="18"/>
          <w:lang w:val="hr-HR"/>
        </w:rPr>
      </w:pPr>
    </w:p>
    <w:p w14:paraId="013906DE" w14:textId="77777777" w:rsidR="00C3538F" w:rsidRPr="007F394F" w:rsidRDefault="006666BC" w:rsidP="00C3538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PODACI KOI SE ODNOSE NA DIONIČARE ILI ČLANOVE KOJI IMAJU KVALIFICIRANE UDJELE</w:t>
      </w:r>
    </w:p>
    <w:p w14:paraId="03C9163E" w14:textId="77777777" w:rsidR="006666BC" w:rsidRPr="007F394F" w:rsidRDefault="006666BC" w:rsidP="006666BC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sljedeće informacije:</w:t>
      </w:r>
    </w:p>
    <w:p w14:paraId="546706B7" w14:textId="77777777" w:rsidR="00C62723" w:rsidRPr="007F394F" w:rsidRDefault="00C62723" w:rsidP="006666BC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2027ABAB" w14:textId="77777777" w:rsidTr="00387DEE">
        <w:tc>
          <w:tcPr>
            <w:tcW w:w="562" w:type="dxa"/>
          </w:tcPr>
          <w:p w14:paraId="0F7976A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41CA9D6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Detaljan organigram strukture holdinga podnositelja zahtjeva, uključujući raščlambu njegovog kapitala i glasačkih prava te imena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dioničara ili članova s ​​kvalificiranim udjelima</w:t>
            </w:r>
          </w:p>
        </w:tc>
        <w:tc>
          <w:tcPr>
            <w:tcW w:w="5477" w:type="dxa"/>
          </w:tcPr>
          <w:p w14:paraId="1505F22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Referenca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dokumenta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komentari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E27E77" w:rsidRPr="007F394F" w14:paraId="6AFF4E73" w14:textId="77777777" w:rsidTr="00387DEE">
        <w:tc>
          <w:tcPr>
            <w:tcW w:w="562" w:type="dxa"/>
          </w:tcPr>
          <w:p w14:paraId="2CF18F5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4A15F79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Za svakog dioničara ili člana koji ima izravan ili neizravan kvalificirani udio u podnositelju zahtjeva, podaci i dokumenti navedeni u člancima 1. do 4. [RTS-a koji specificira sadržaj informacija potrebnih za provedbu procjene predloženog stjecatelja kvalificiranog udjela) kako je primjenjivo</w:t>
            </w:r>
          </w:p>
        </w:tc>
        <w:tc>
          <w:tcPr>
            <w:tcW w:w="5477" w:type="dxa"/>
          </w:tcPr>
          <w:p w14:paraId="47C8520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Referenca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dokumenta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komentari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E27E77" w:rsidRPr="007F394F" w14:paraId="5F659751" w14:textId="77777777" w:rsidTr="00387DEE">
        <w:tc>
          <w:tcPr>
            <w:tcW w:w="562" w:type="dxa"/>
          </w:tcPr>
          <w:p w14:paraId="5F717A4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1F6DC4CD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Podatak o osobama koje će biti imenovane za članove upravnog tijela koji će voditi poslovanje podnositelja zahtjeva i koji će biti imenovani od strane ili na zahtjev dioničara člana s kvalificiranim udjelima.</w:t>
            </w:r>
          </w:p>
        </w:tc>
        <w:tc>
          <w:tcPr>
            <w:tcW w:w="5477" w:type="dxa"/>
          </w:tcPr>
          <w:p w14:paraId="5123A45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Referenca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dokumenta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komentari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E27E77" w:rsidRPr="007F394F" w14:paraId="3E88E873" w14:textId="77777777" w:rsidTr="00387DEE">
        <w:tc>
          <w:tcPr>
            <w:tcW w:w="562" w:type="dxa"/>
          </w:tcPr>
          <w:p w14:paraId="576AF13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3CB4AF4F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Za svakog dioničara ili člana koji ima izravni ili neizravni kvalificirani udjel, podaci o broju i vrsti upisanih dionica ili drugih udjela, njihovoj nominalnoj vrijednosti, bilo kojoj premiji koja je plaćena ili će se platiti, bilo kakvim interesima ili teretima osiguranja, uključujući identitet osigurane stranke.</w:t>
            </w:r>
          </w:p>
        </w:tc>
        <w:tc>
          <w:tcPr>
            <w:tcW w:w="5477" w:type="dxa"/>
          </w:tcPr>
          <w:p w14:paraId="7AB64BD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Referenca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dokumenta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komentari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E27E77" w:rsidRPr="007F394F" w14:paraId="2B212695" w14:textId="77777777" w:rsidTr="00387DEE">
        <w:tc>
          <w:tcPr>
            <w:tcW w:w="562" w:type="dxa"/>
          </w:tcPr>
          <w:p w14:paraId="254A602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315803AD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informacije iz članka 6. točaka (b), (d) i (e) i članka 8. (RTS-a koji specificira sadržaj informacija potrebnih za provedbu procjene predloženog stjecatelja kvalificiranog udjela)</w:t>
            </w:r>
          </w:p>
        </w:tc>
        <w:tc>
          <w:tcPr>
            <w:tcW w:w="5477" w:type="dxa"/>
          </w:tcPr>
          <w:p w14:paraId="1891C43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Referenca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dokumenta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</w:rPr>
              <w:t>komentari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</w:tbl>
    <w:p w14:paraId="31D1E93D" w14:textId="77777777" w:rsidR="00C62723" w:rsidRPr="007F394F" w:rsidRDefault="00C62723" w:rsidP="006666BC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5CED8B18" w14:textId="77777777" w:rsidR="006666BC" w:rsidRPr="007F394F" w:rsidRDefault="004358F7" w:rsidP="004358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IKT SUSTAVI I POVEZANE SIGURNOSNE MJERE</w:t>
      </w:r>
    </w:p>
    <w:p w14:paraId="1FFE11EE" w14:textId="77777777" w:rsidR="001C35E1" w:rsidRPr="007F394F" w:rsidRDefault="001C35E1" w:rsidP="001C35E1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sljedeće informacije: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7BA55CB8" w14:textId="77777777" w:rsidTr="00387DEE">
        <w:tc>
          <w:tcPr>
            <w:tcW w:w="562" w:type="dxa"/>
          </w:tcPr>
          <w:p w14:paraId="710294C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0B1179EC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Tehnička dokumentacija IKT sustava, na koju se oslanja DLT infrastruktura, gdje je relevantno, i sigurnosni aranžmani. Podnositelj zahtjeva uključuje opis aranžmana i raspoređenih IKT-a i ljudskih resursa koji su uspostavljeni kako bi se osiguralo da podnositelj zahtjeva poštuje Uredbu (EU) 2022/2554, uključujući, ali ne ograničavajući se na:</w:t>
            </w:r>
          </w:p>
        </w:tc>
        <w:tc>
          <w:tcPr>
            <w:tcW w:w="5477" w:type="dxa"/>
          </w:tcPr>
          <w:p w14:paraId="387F031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FB7CCD0" w14:textId="77777777" w:rsidTr="00387DEE">
        <w:tc>
          <w:tcPr>
            <w:tcW w:w="562" w:type="dxa"/>
          </w:tcPr>
          <w:p w14:paraId="11E2EBDE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497F6237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pouzdan, sveobuhvatan i dobro dokumentiran okvir za upravljanje IKT rizicima kao dio cjelokupnog sustava upravljanja rizikom, uključujući detaljan opis IKT sustava, protokola i alata te načina na koji podnositeljeve procedure, politike i sustavi štite sigurnost, integritet, dostupnost , vjerodostojnost i povjerljivost podataka u skladu s Uredbom (EU) 2022/2554 i Uredbom (EU) 2016/679;</w:t>
            </w:r>
          </w:p>
        </w:tc>
        <w:tc>
          <w:tcPr>
            <w:tcW w:w="5477" w:type="dxa"/>
          </w:tcPr>
          <w:p w14:paraId="36E7A52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BAE811A" w14:textId="77777777" w:rsidTr="00387DEE">
        <w:tc>
          <w:tcPr>
            <w:tcW w:w="562" w:type="dxa"/>
          </w:tcPr>
          <w:p w14:paraId="79394D3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(ii).</w:t>
            </w:r>
          </w:p>
        </w:tc>
        <w:tc>
          <w:tcPr>
            <w:tcW w:w="2977" w:type="dxa"/>
          </w:tcPr>
          <w:p w14:paraId="2654D270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identifikaciju IKT usluga koje podržavaju kritične ili važne funkcije, a koje je razvio ili održava podnositelj zahtjeva, kao i onih koje pružaju treći pružatelji usluga, opis takvih ugovornih aranžmana (identitet i zemljopisni položaj pružatelja, opis vanjskih aktivnosti ili IKT usluge s njihovim glavnim karakteristikama, kopija ugovornih sporazuma) i kako su usklađeni s člankom 73. Uredbe (EU) 2023/1114 i Poglavljem V. Uredbe (EU) 2022/2554</w:t>
            </w:r>
          </w:p>
        </w:tc>
        <w:tc>
          <w:tcPr>
            <w:tcW w:w="5477" w:type="dxa"/>
          </w:tcPr>
          <w:p w14:paraId="1F19CBDC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EA71EC6" w14:textId="77777777" w:rsidTr="00387DEE">
        <w:tc>
          <w:tcPr>
            <w:tcW w:w="562" w:type="dxa"/>
          </w:tcPr>
          <w:p w14:paraId="309B958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5BC4B9D4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podnositeljevih postupaka, politika, aranžmana i sustava za upravljanje sigurnošću i incidentima.</w:t>
            </w:r>
          </w:p>
        </w:tc>
        <w:tc>
          <w:tcPr>
            <w:tcW w:w="5477" w:type="dxa"/>
          </w:tcPr>
          <w:p w14:paraId="2519ED0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C322535" w14:textId="77777777" w:rsidTr="00387DEE">
        <w:tc>
          <w:tcPr>
            <w:tcW w:w="562" w:type="dxa"/>
          </w:tcPr>
          <w:p w14:paraId="1C548E17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72DBBB14" w14:textId="77777777" w:rsidR="00E27E77" w:rsidRPr="007F394F" w:rsidRDefault="002B3EE5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Ako je dostupna, opis revizije </w:t>
            </w:r>
            <w:r w:rsidR="00E27E77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kibernetičke sigurnosti koju provodi treća strana, auditor za kibernetičku sigurnost, koji ima dovoljno iskustva u skladu s [DORA TLPT RTS koji detaljno opisuje minimalne zahtjeve za sposobnosti koje su opisane u DORA razini 1 članku 27.] koj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  <w:r w:rsidR="00E27E77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obuhvaća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E27E77" w:rsidRPr="007F394F">
              <w:rPr>
                <w:rFonts w:ascii="Arial" w:hAnsi="Arial" w:cs="Arial"/>
                <w:sz w:val="18"/>
                <w:szCs w:val="18"/>
                <w:lang w:val="hr-HR"/>
              </w:rPr>
              <w:t>sljedeće provjere ili ispitivanja koje provode vanjske neovisne strane</w:t>
            </w:r>
          </w:p>
        </w:tc>
        <w:tc>
          <w:tcPr>
            <w:tcW w:w="5477" w:type="dxa"/>
          </w:tcPr>
          <w:p w14:paraId="72A4ED57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210FE71" w14:textId="77777777" w:rsidTr="00387DEE">
        <w:tc>
          <w:tcPr>
            <w:tcW w:w="562" w:type="dxa"/>
          </w:tcPr>
          <w:p w14:paraId="6ACA2CCE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6925D0C5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organizacijsku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kibersigurnost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, fizičku sigurnost i sigurni razvoj softvera</w:t>
            </w:r>
          </w:p>
        </w:tc>
        <w:tc>
          <w:tcPr>
            <w:tcW w:w="5477" w:type="dxa"/>
          </w:tcPr>
          <w:p w14:paraId="6AC7122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E40472C" w14:textId="77777777" w:rsidTr="00387DEE">
        <w:tc>
          <w:tcPr>
            <w:tcW w:w="562" w:type="dxa"/>
          </w:tcPr>
          <w:p w14:paraId="10FE3AF3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04284689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procjene ranjivosti i skeniranje, procjene sigurnosti mreže;</w:t>
            </w:r>
          </w:p>
        </w:tc>
        <w:tc>
          <w:tcPr>
            <w:tcW w:w="5477" w:type="dxa"/>
          </w:tcPr>
          <w:p w14:paraId="1826A979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E75B132" w14:textId="77777777" w:rsidTr="00387DEE">
        <w:tc>
          <w:tcPr>
            <w:tcW w:w="562" w:type="dxa"/>
          </w:tcPr>
          <w:p w14:paraId="22F73003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7FF9B26F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preglede konfiguracije IKT sredstava koja podržavaju kritične i važne funkcije kako su definirane u članku 3. stavku 22.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Uredbe (EU) 2022/2554</w:t>
            </w:r>
          </w:p>
        </w:tc>
        <w:tc>
          <w:tcPr>
            <w:tcW w:w="5477" w:type="dxa"/>
          </w:tcPr>
          <w:p w14:paraId="293F5A3D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CAEF1FD" w14:textId="77777777" w:rsidTr="00387DEE">
        <w:tc>
          <w:tcPr>
            <w:tcW w:w="562" w:type="dxa"/>
          </w:tcPr>
          <w:p w14:paraId="041BBF9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(iv).</w:t>
            </w:r>
          </w:p>
        </w:tc>
        <w:tc>
          <w:tcPr>
            <w:tcW w:w="2977" w:type="dxa"/>
          </w:tcPr>
          <w:p w14:paraId="37925B46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testiranje prodora u IKT sredstva koja podržavaju kritične i važne funkcije kako je definirano u članku 3. stavku 22.</w:t>
            </w:r>
          </w:p>
          <w:p w14:paraId="04C46E97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- crna kutija: revizor nema nikakve druge informacije osim IP adresa i URL-ova povezanih s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auditiranim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ciljem. Ova faza obično prethodi pronalaženju informacija i identifikaciji cilja ispitivanjem usluga sustava imena domena (DNS), skeniranjem otvorenih portova, otkrivanjem prisutnosti opreme za filtriranje itd. ;</w:t>
            </w:r>
          </w:p>
          <w:p w14:paraId="7ED34861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- faza sivog okvira: revizor ima znanje o standardnom korisniku informacijskog sustava (legitimna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autentikacija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, "standardna" radna postaja itd.). Identifikatori mogu pripadati različitim profilima korisnika kako bi se testirali različiti nivoi privilegija;</w:t>
            </w:r>
          </w:p>
          <w:p w14:paraId="0A8CB3EB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- faza "bijele kutije": prije početka analize, revizori imaju što više tehničkih informacija (arhitektura, izvorni kod, telefonske kontakte, identifikacijske oznake itd.). Oni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također imaju pristup tehničkim kontaktima koji se odnose na cilj.</w:t>
            </w:r>
          </w:p>
        </w:tc>
        <w:tc>
          <w:tcPr>
            <w:tcW w:w="5477" w:type="dxa"/>
          </w:tcPr>
          <w:p w14:paraId="52DEE97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1D1DF161" w14:textId="77777777" w:rsidTr="00387DEE">
        <w:tc>
          <w:tcPr>
            <w:tcW w:w="562" w:type="dxa"/>
          </w:tcPr>
          <w:p w14:paraId="6E86517F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(v)</w:t>
            </w:r>
          </w:p>
        </w:tc>
        <w:tc>
          <w:tcPr>
            <w:tcW w:w="2977" w:type="dxa"/>
          </w:tcPr>
          <w:p w14:paraId="31F16621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ako podnositelj zahtjeva koristi i/ili razvija pametne ugovore, pregled njihovog izvornog koda za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kibersigurnost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5477" w:type="dxa"/>
          </w:tcPr>
          <w:p w14:paraId="14E7D689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C7CCE62" w14:textId="77777777" w:rsidTr="00387DEE">
        <w:tc>
          <w:tcPr>
            <w:tcW w:w="562" w:type="dxa"/>
          </w:tcPr>
          <w:p w14:paraId="20C1E52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498053D2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provedenih revizija IKT sustava, uključujući upotrijebljenu DLT infrastrukturu i sigurnosne mehanizme</w:t>
            </w:r>
          </w:p>
        </w:tc>
        <w:tc>
          <w:tcPr>
            <w:tcW w:w="5477" w:type="dxa"/>
          </w:tcPr>
          <w:p w14:paraId="5B1C6C8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044D62A" w14:textId="77777777" w:rsidTr="00387DEE">
        <w:tc>
          <w:tcPr>
            <w:tcW w:w="562" w:type="dxa"/>
          </w:tcPr>
          <w:p w14:paraId="0B06872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147BBF42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opis relevantnih informacija navedenih u podstavcima a) i b) na </w:t>
            </w:r>
            <w:proofErr w:type="spellStart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netehničkom</w:t>
            </w:r>
            <w:proofErr w:type="spellEnd"/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(laičkom)  jeziku informacija navedenih pod točkama a) i b)</w:t>
            </w:r>
          </w:p>
        </w:tc>
        <w:tc>
          <w:tcPr>
            <w:tcW w:w="5477" w:type="dxa"/>
          </w:tcPr>
          <w:p w14:paraId="6A65038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2BD8E2B9" w14:textId="77777777" w:rsidR="001C35E1" w:rsidRPr="007F394F" w:rsidRDefault="001C35E1" w:rsidP="001C35E1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A7EA867" w14:textId="77777777" w:rsidR="00D63772" w:rsidRPr="007F394F" w:rsidRDefault="00D63772" w:rsidP="00D6377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ODVAJANJE KRIPTOIMOVINE I SREDSTAVA KLIJENATA</w:t>
      </w:r>
    </w:p>
    <w:p w14:paraId="280F3F0D" w14:textId="77777777" w:rsidR="00AA2C1D" w:rsidRPr="007F394F" w:rsidRDefault="00AA2C1D" w:rsidP="00AA2C1D">
      <w:pPr>
        <w:pStyle w:val="ListParagraph"/>
        <w:ind w:left="1428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6BF2A212" w14:textId="77777777" w:rsidR="00D63772" w:rsidRPr="007F394F" w:rsidRDefault="00D63772" w:rsidP="00AA2C1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Ako podnositelj zahtjeva namjerava držati kripto-imovinu koja pripada klijentima ili sredstva za pristup takvoj kripto imovini ili sredstva klijenata (osim tokena elektroničkog novca), podnositelj zahtjeva koji traži odobrenje za pružatelja usluga kripto imovine u skladu s člankom 62. Uredbe  (EU) 2023/1114 daje nadležnom tijelu detaljan opis svojih politika i postupaka za odvajanje kriptoimovine i sredstava klijenata, uključujući sve sljedeće: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538DF89F" w14:textId="77777777" w:rsidTr="00387DEE">
        <w:tc>
          <w:tcPr>
            <w:tcW w:w="562" w:type="dxa"/>
          </w:tcPr>
          <w:p w14:paraId="5640904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05EB40C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kako podnositelj zahtjeva osigurava da</w:t>
            </w:r>
          </w:p>
        </w:tc>
        <w:tc>
          <w:tcPr>
            <w:tcW w:w="5477" w:type="dxa"/>
          </w:tcPr>
          <w:p w14:paraId="2D2084A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3B49AAF" w14:textId="77777777" w:rsidTr="00387DEE">
        <w:tc>
          <w:tcPr>
            <w:tcW w:w="562" w:type="dxa"/>
          </w:tcPr>
          <w:p w14:paraId="0887D29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5DA5C03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sredstva klijenata se ne koriste za vlastiti račun;</w:t>
            </w:r>
          </w:p>
        </w:tc>
        <w:tc>
          <w:tcPr>
            <w:tcW w:w="5477" w:type="dxa"/>
          </w:tcPr>
          <w:p w14:paraId="3ACCF3E0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3A5C4BD" w14:textId="77777777" w:rsidTr="00387DEE">
        <w:tc>
          <w:tcPr>
            <w:tcW w:w="562" w:type="dxa"/>
          </w:tcPr>
          <w:p w14:paraId="229F224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4DF23363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kriptoimovine koje pripadaju klijentima se ne koriste za vlastiti račun</w:t>
            </w:r>
          </w:p>
        </w:tc>
        <w:tc>
          <w:tcPr>
            <w:tcW w:w="5477" w:type="dxa"/>
          </w:tcPr>
          <w:p w14:paraId="5FAA4F0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53A647F" w14:textId="77777777" w:rsidTr="00387DEE">
        <w:tc>
          <w:tcPr>
            <w:tcW w:w="562" w:type="dxa"/>
          </w:tcPr>
          <w:p w14:paraId="2979454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2C646F1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Se novčanici u kojima se nalaze klijentska kriptoimovina razlikuju od vlastitih novčanika podnositelja zahtjeva;</w:t>
            </w:r>
          </w:p>
        </w:tc>
        <w:tc>
          <w:tcPr>
            <w:tcW w:w="5477" w:type="dxa"/>
          </w:tcPr>
          <w:p w14:paraId="2407AB1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67264D3" w14:textId="77777777" w:rsidTr="00387DEE">
        <w:tc>
          <w:tcPr>
            <w:tcW w:w="562" w:type="dxa"/>
          </w:tcPr>
          <w:p w14:paraId="3C2E344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53976C77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detaljan opis sustava odobrenja za kriptografske ključeve i zaštitu kriptografskih ključeva (na primjer, novčanike s više potpisa);</w:t>
            </w:r>
          </w:p>
        </w:tc>
        <w:tc>
          <w:tcPr>
            <w:tcW w:w="5477" w:type="dxa"/>
          </w:tcPr>
          <w:p w14:paraId="7328FCA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84687E2" w14:textId="77777777" w:rsidTr="00387DEE">
        <w:tc>
          <w:tcPr>
            <w:tcW w:w="562" w:type="dxa"/>
          </w:tcPr>
          <w:p w14:paraId="6D929C6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2C866279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kako podnositelj zahtjeva odvaja kriptoimovinu klijenata, uključujući kriptoimovinu drugih klijenata, u slučaju novčanika koji sadrže kriptoimovinu više od jednog klijenta (omnibus računi);</w:t>
            </w:r>
          </w:p>
        </w:tc>
        <w:tc>
          <w:tcPr>
            <w:tcW w:w="5477" w:type="dxa"/>
          </w:tcPr>
          <w:p w14:paraId="3A7C9400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3C62D1C" w14:textId="77777777" w:rsidTr="00387DEE">
        <w:tc>
          <w:tcPr>
            <w:tcW w:w="562" w:type="dxa"/>
          </w:tcPr>
          <w:p w14:paraId="24D7D8A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07A003B9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opis postupka kojim se osigurava da se sredstva klijenata (osim tokena e-novca) deponiraju u središnju banku ili kreditnu instituciju do kraja radnog dana koji slijedi nakon dana primitka novčanih sredstava klijenata</w:t>
            </w:r>
            <w:r w:rsidRPr="007F394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 da se drže na računu koji se može odvojiti od bilo kojeg računa koji se koristi za držanje sredstava koje pripadaju podnositelju zahtjeva;</w:t>
            </w:r>
          </w:p>
        </w:tc>
        <w:tc>
          <w:tcPr>
            <w:tcW w:w="5477" w:type="dxa"/>
          </w:tcPr>
          <w:p w14:paraId="20BB7D6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E0D6DE1" w14:textId="77777777" w:rsidTr="00387DEE">
        <w:tc>
          <w:tcPr>
            <w:tcW w:w="562" w:type="dxa"/>
          </w:tcPr>
          <w:p w14:paraId="74BD657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20EA34FD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ako podnositelj zahtjeva ne namjerava deponirati sredstva u relevantnu središnju banku, koje čimbenike podnositelj zahtjeva uzima u obzir pri odabiru kreditnih institucija za deponiranje sredstava klijenata, uključujući politiku diverzifikacije podnositelja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zahtjeva, ako je dostupna, te učestalost pregleda izbora kreditnih institucija za deponiranje sredstava klijenata;</w:t>
            </w:r>
          </w:p>
        </w:tc>
        <w:tc>
          <w:tcPr>
            <w:tcW w:w="5477" w:type="dxa"/>
          </w:tcPr>
          <w:p w14:paraId="53FF8E9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1E837131" w14:textId="77777777" w:rsidTr="00387DEE">
        <w:tc>
          <w:tcPr>
            <w:tcW w:w="562" w:type="dxa"/>
          </w:tcPr>
          <w:p w14:paraId="343D075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24503E39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kako podnositelj zahtjeva osigurava da su klijenti obaviješteni jasnim, sažetim i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netehničkim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(laičkim)  jezikom o ključnim aspektima sustava, politika i postupaka podnositelja zahtjeva kako bi bili u skladu s člankom 70. stavcima 1., 2. i 3. Uredbe  (EU) 2023/1114</w:t>
            </w:r>
          </w:p>
        </w:tc>
        <w:tc>
          <w:tcPr>
            <w:tcW w:w="5477" w:type="dxa"/>
          </w:tcPr>
          <w:p w14:paraId="356FD67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339A3619" w14:textId="77777777" w:rsidR="00D63772" w:rsidRPr="007F394F" w:rsidRDefault="00D63772" w:rsidP="00D63772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E1A39FE" w14:textId="77777777" w:rsidR="00AA2C1D" w:rsidRPr="007F394F" w:rsidRDefault="00AA2C1D" w:rsidP="00AA2C1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U skladu s člankom 70. stavkom 5. Uredbe (EU) 2023/1114, pružatelji usluga kripto imovine koji su institucije za elektronički novac ili platne institucije pružaju samo informacije navedene u stavku 1. u vezi s razdvajanjem kripto imovine klijenata.</w:t>
      </w:r>
    </w:p>
    <w:p w14:paraId="0F2FA81B" w14:textId="77777777" w:rsidR="002D4132" w:rsidRPr="007F394F" w:rsidRDefault="002D4132" w:rsidP="002D4132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250DDB0" w14:textId="77777777" w:rsidR="002D4132" w:rsidRPr="007F394F" w:rsidRDefault="00837281" w:rsidP="0083728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POSTUPAK RJEŠAVANJA PRITUŽBI</w:t>
      </w:r>
    </w:p>
    <w:p w14:paraId="63558685" w14:textId="77777777" w:rsidR="00837281" w:rsidRPr="007F394F" w:rsidRDefault="00837281" w:rsidP="00837281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namjeravaju pružati usluge  povezane s kriptoimovinom podnose zahtjev za odobrenje za rad kao  pružatelj usluga povezanih s kriptoimovinom nadležnom tijelu svoje matične države članice te mu dostavljaju detaljan opis politika i postupaka podnositelja zahtjeva za rješavanje pritužbi, uključujući sve sljedeće: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172"/>
        <w:gridCol w:w="5288"/>
      </w:tblGrid>
      <w:tr w:rsidR="00E27E77" w:rsidRPr="007F394F" w14:paraId="508C34C3" w14:textId="77777777" w:rsidTr="00387DEE">
        <w:tc>
          <w:tcPr>
            <w:tcW w:w="556" w:type="dxa"/>
          </w:tcPr>
          <w:p w14:paraId="6316977F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3172" w:type="dxa"/>
          </w:tcPr>
          <w:p w14:paraId="74BED4A6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Informacije o ljudskim i tehničkim resursima namijenjenim rješavanju pritužbi</w:t>
            </w:r>
          </w:p>
        </w:tc>
        <w:tc>
          <w:tcPr>
            <w:tcW w:w="5288" w:type="dxa"/>
          </w:tcPr>
          <w:p w14:paraId="57F0EBA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CBF7C34" w14:textId="77777777" w:rsidTr="00387DEE">
        <w:tc>
          <w:tcPr>
            <w:tcW w:w="556" w:type="dxa"/>
          </w:tcPr>
          <w:p w14:paraId="2DD0FC4D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3172" w:type="dxa"/>
          </w:tcPr>
          <w:p w14:paraId="456BD92F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Informacije o osobama odgovornim za resurse namijenjene upravljanju pritužbama, zajedno s životopisom koji navodi relevantno obrazovanje, stručnu osposobljenost i stručno iskustvo koje opravdavaju vještine, znanje i stručnost za obavljanje dodijeljenih odgovornosti.</w:t>
            </w:r>
          </w:p>
        </w:tc>
        <w:tc>
          <w:tcPr>
            <w:tcW w:w="5288" w:type="dxa"/>
          </w:tcPr>
          <w:p w14:paraId="5577B74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75898B2" w14:textId="77777777" w:rsidTr="00387DEE">
        <w:tc>
          <w:tcPr>
            <w:tcW w:w="556" w:type="dxa"/>
          </w:tcPr>
          <w:p w14:paraId="090CCD6E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3172" w:type="dxa"/>
          </w:tcPr>
          <w:p w14:paraId="4B31B639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Kako podnositelj zahtjeva osigurava usklađenost s zahtjevima iz članka 1. [RTS o rješavanju pritužbi od strane CASP-ova]</w:t>
            </w:r>
          </w:p>
        </w:tc>
        <w:tc>
          <w:tcPr>
            <w:tcW w:w="5288" w:type="dxa"/>
          </w:tcPr>
          <w:p w14:paraId="4D288A9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5A1979B" w14:textId="77777777" w:rsidTr="00387DEE">
        <w:tc>
          <w:tcPr>
            <w:tcW w:w="556" w:type="dxa"/>
          </w:tcPr>
          <w:p w14:paraId="0CE6AB1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3172" w:type="dxa"/>
          </w:tcPr>
          <w:p w14:paraId="083EAE09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Informacije o tome kako će podnositelj zahtjeva obavijestiti klijente ili potencijalne klijente o mogućnosti besplatnog podnošenja pritužbe, uključujući gdje i kako na web-mjestu podnositelja zahtjeva ili na bilo kojem drugom relevantnom digitalnom uređaju koji bi klijenti mogli koristiti za pristup uslugama kripto imovine, dostupne su, kao i koje se informacije pružaju.</w:t>
            </w:r>
          </w:p>
        </w:tc>
        <w:tc>
          <w:tcPr>
            <w:tcW w:w="5288" w:type="dxa"/>
          </w:tcPr>
          <w:p w14:paraId="67A73B7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64E89C7" w14:textId="77777777" w:rsidTr="00387DEE">
        <w:tc>
          <w:tcPr>
            <w:tcW w:w="556" w:type="dxa"/>
          </w:tcPr>
          <w:p w14:paraId="7341D871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3172" w:type="dxa"/>
          </w:tcPr>
          <w:p w14:paraId="40195DAA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način vođenja evidencije podnositelja zahtjeva u vezi s pritužbama;</w:t>
            </w:r>
          </w:p>
        </w:tc>
        <w:tc>
          <w:tcPr>
            <w:tcW w:w="5288" w:type="dxa"/>
          </w:tcPr>
          <w:p w14:paraId="282B0AE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0FE1CBB" w14:textId="77777777" w:rsidTr="00387DEE">
        <w:tc>
          <w:tcPr>
            <w:tcW w:w="556" w:type="dxa"/>
          </w:tcPr>
          <w:p w14:paraId="5E0857CE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3172" w:type="dxa"/>
          </w:tcPr>
          <w:p w14:paraId="011D62BD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Vremenski okvir predviđen u politikama i postupcima podnositelja zahtjeva za rješavanje pritužbi za istragu, odgovaranje i, prema potrebi, poduzimanje mjera kao odgovor na primljene pritužbe</w:t>
            </w:r>
            <w:r w:rsidRPr="007F394F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</w:tc>
        <w:tc>
          <w:tcPr>
            <w:tcW w:w="5288" w:type="dxa"/>
          </w:tcPr>
          <w:p w14:paraId="5F61AB86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C777215" w14:textId="77777777" w:rsidTr="00387DEE">
        <w:tc>
          <w:tcPr>
            <w:tcW w:w="556" w:type="dxa"/>
          </w:tcPr>
          <w:p w14:paraId="6FA10A32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3172" w:type="dxa"/>
          </w:tcPr>
          <w:p w14:paraId="10111F52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Kako će podnositelj zahtjeva obavijestiti klijente ili potencijalne klijente o dostupnim pravnim sredstvima;</w:t>
            </w:r>
          </w:p>
        </w:tc>
        <w:tc>
          <w:tcPr>
            <w:tcW w:w="5288" w:type="dxa"/>
          </w:tcPr>
          <w:p w14:paraId="7BEB49B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DE5522B" w14:textId="77777777" w:rsidTr="00387DEE">
        <w:tc>
          <w:tcPr>
            <w:tcW w:w="556" w:type="dxa"/>
          </w:tcPr>
          <w:p w14:paraId="5D60547D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h.</w:t>
            </w:r>
          </w:p>
        </w:tc>
        <w:tc>
          <w:tcPr>
            <w:tcW w:w="3172" w:type="dxa"/>
          </w:tcPr>
          <w:p w14:paraId="5396167A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Ključne procesne korake podnositelja zahtjeva u donošenju odluke o pritužbi te kako će podnositelj tu odluku priopćiti klijentu ili potencijalnom klijentu koji je podnio pritužbu</w:t>
            </w:r>
          </w:p>
        </w:tc>
        <w:tc>
          <w:tcPr>
            <w:tcW w:w="5288" w:type="dxa"/>
          </w:tcPr>
          <w:p w14:paraId="3FE922B5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118E225A" w14:textId="77777777" w:rsidR="00837281" w:rsidRPr="007F394F" w:rsidRDefault="00837281" w:rsidP="00837281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14C88B5F" w14:textId="77777777" w:rsidR="00837281" w:rsidRPr="007F394F" w:rsidRDefault="005576E3" w:rsidP="005576E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POLITIKA SKRBNIŠTVA I UPRAVLJANJA</w:t>
      </w:r>
    </w:p>
    <w:p w14:paraId="6C978996" w14:textId="77777777" w:rsidR="005576E3" w:rsidRPr="007F394F" w:rsidRDefault="005576E3" w:rsidP="005576E3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pružati skrbništvo nad kriptoimovinom i upravljati njome u ime klijenata, dostavljaju nadležnom tijelu sve sljedeće informacije 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6B0EC821" w14:textId="77777777" w:rsidTr="00387DEE">
        <w:tc>
          <w:tcPr>
            <w:tcW w:w="562" w:type="dxa"/>
          </w:tcPr>
          <w:p w14:paraId="0C8623A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111351C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opis aranžmana povezanih s vrstom ili vrstama skrbništva ponuđenih klijentima, primjerak standardnog ugovora podnositelja zahtjeva o skrbništvu i upravljanju kriptoimovinom u ime klijenata, kao i primjerak sažetka politike skrbništva koja je dostupna klijentima u skladu s člankom 75. stavkom 3.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Uredbe (EU) 2023/1114</w:t>
            </w:r>
          </w:p>
        </w:tc>
        <w:tc>
          <w:tcPr>
            <w:tcW w:w="5477" w:type="dxa"/>
          </w:tcPr>
          <w:p w14:paraId="2D35266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85647B4" w14:textId="77777777" w:rsidTr="00387DEE">
        <w:tc>
          <w:tcPr>
            <w:tcW w:w="562" w:type="dxa"/>
          </w:tcPr>
          <w:p w14:paraId="3120993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4AA2BD4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podnositeljevu politiku skrbništva i upravljanja, uključujući opis identificiranih izvora operativnih i IKT rizika za čuvanje i kontrolu kripto-imovine ili načina pristupa kripto-imovini klijenata, zajedno s</w:t>
            </w:r>
          </w:p>
        </w:tc>
        <w:tc>
          <w:tcPr>
            <w:tcW w:w="5477" w:type="dxa"/>
          </w:tcPr>
          <w:p w14:paraId="6045298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90FB634" w14:textId="77777777" w:rsidTr="00387DEE">
        <w:tc>
          <w:tcPr>
            <w:tcW w:w="562" w:type="dxa"/>
          </w:tcPr>
          <w:p w14:paraId="0109985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6824F952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politike i postupke i opis aranžmana kojima se osigurava usklađenost s člankom 75. stavkom 8.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Uredbe (EU) 2023/1114</w:t>
            </w:r>
          </w:p>
        </w:tc>
        <w:tc>
          <w:tcPr>
            <w:tcW w:w="5477" w:type="dxa"/>
          </w:tcPr>
          <w:p w14:paraId="6D7DAAD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AF15842" w14:textId="77777777" w:rsidTr="00387DEE">
        <w:tc>
          <w:tcPr>
            <w:tcW w:w="562" w:type="dxa"/>
          </w:tcPr>
          <w:p w14:paraId="3ACD901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7B1D2907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procedure te opis sustava i kontrola za upravljanje tim rizicima, uključujući kada se skrbništvo i upravljanje kriptoimovinom u ime klijenata prepusti trećoj strani</w:t>
            </w:r>
          </w:p>
        </w:tc>
        <w:tc>
          <w:tcPr>
            <w:tcW w:w="5477" w:type="dxa"/>
          </w:tcPr>
          <w:p w14:paraId="28BBE29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DA5133F" w14:textId="77777777" w:rsidTr="00387DEE">
        <w:tc>
          <w:tcPr>
            <w:tcW w:w="562" w:type="dxa"/>
          </w:tcPr>
          <w:p w14:paraId="27D3B0C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7F324D42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postupke koji se odnose na sustave koji osiguravaju ostvarivanje prava povezanih s kriptoimovinom od strane klijenata te opis tih sustava</w:t>
            </w:r>
          </w:p>
        </w:tc>
        <w:tc>
          <w:tcPr>
            <w:tcW w:w="5477" w:type="dxa"/>
          </w:tcPr>
          <w:p w14:paraId="47CAE44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D110371" w14:textId="77777777" w:rsidTr="00387DEE">
        <w:tc>
          <w:tcPr>
            <w:tcW w:w="562" w:type="dxa"/>
          </w:tcPr>
          <w:p w14:paraId="50E0375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(iv).</w:t>
            </w:r>
          </w:p>
        </w:tc>
        <w:tc>
          <w:tcPr>
            <w:tcW w:w="2977" w:type="dxa"/>
          </w:tcPr>
          <w:p w14:paraId="44B8148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procedure koje se odnose na i opis sustava koji osiguravaju povrat kripto-imovine ili načina pristupa klijentu</w:t>
            </w:r>
          </w:p>
        </w:tc>
        <w:tc>
          <w:tcPr>
            <w:tcW w:w="5477" w:type="dxa"/>
          </w:tcPr>
          <w:p w14:paraId="64F8EFB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04450E5" w14:textId="77777777" w:rsidTr="00387DEE">
        <w:tc>
          <w:tcPr>
            <w:tcW w:w="562" w:type="dxa"/>
          </w:tcPr>
          <w:p w14:paraId="50BDD63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1DD0302F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informacije o tome kako se identificiraju kriptoimovine i sredstava za pristup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kriptoimovini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klijenata;</w:t>
            </w:r>
          </w:p>
        </w:tc>
        <w:tc>
          <w:tcPr>
            <w:tcW w:w="5477" w:type="dxa"/>
          </w:tcPr>
          <w:p w14:paraId="56D54EF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4B4C408" w14:textId="77777777" w:rsidTr="00387DEE">
        <w:tc>
          <w:tcPr>
            <w:tcW w:w="562" w:type="dxa"/>
          </w:tcPr>
          <w:p w14:paraId="67E04D3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22FFF427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informacije o aranžmanima za smanjenje rizika od gubitka kriptoimovine ili sredstava za pristup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kriptoimovinama</w:t>
            </w:r>
            <w:proofErr w:type="spellEnd"/>
          </w:p>
        </w:tc>
        <w:tc>
          <w:tcPr>
            <w:tcW w:w="5477" w:type="dxa"/>
          </w:tcPr>
          <w:p w14:paraId="5046519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D6DA161" w14:textId="77777777" w:rsidTr="00387DEE">
        <w:tc>
          <w:tcPr>
            <w:tcW w:w="562" w:type="dxa"/>
          </w:tcPr>
          <w:p w14:paraId="15D126E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13CDFDA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ako je pružatelj usluga povezanih s kriptoimovinom delegirao pružanje usluga skrbništva i upravljanja kriptoimovinom u ime klijenata trećoj strani</w:t>
            </w:r>
          </w:p>
        </w:tc>
        <w:tc>
          <w:tcPr>
            <w:tcW w:w="5477" w:type="dxa"/>
          </w:tcPr>
          <w:p w14:paraId="6089B18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575639B" w14:textId="77777777" w:rsidTr="00387DEE">
        <w:tc>
          <w:tcPr>
            <w:tcW w:w="562" w:type="dxa"/>
          </w:tcPr>
          <w:p w14:paraId="11D4C55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2AA2FF1C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informacije o identitetu bilo koje treće strane koja pruža uslugu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 xml:space="preserve">skrbništva i upravljanja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kriptoimovinama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i njenom statusu u skladu s člankom 59. ili člankom 60.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Uredbe (EU) 2023/1114 </w:t>
            </w:r>
          </w:p>
        </w:tc>
        <w:tc>
          <w:tcPr>
            <w:tcW w:w="5477" w:type="dxa"/>
          </w:tcPr>
          <w:p w14:paraId="4A21959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12B09580" w14:textId="77777777" w:rsidTr="00387DEE">
        <w:tc>
          <w:tcPr>
            <w:tcW w:w="562" w:type="dxa"/>
          </w:tcPr>
          <w:p w14:paraId="037AF44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1EFAC9EC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opis svih funkcija povezanih sa skrbništvom i upravljanjem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kriptoimovinama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koje je delegirao pružatelj usluga povezanih s kriptoimovinom, popis svih delegiranih i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potdelegiranih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osoba (prema potrebi) i svi sukobi interesa koji mogu proizaći iz takvog delegiranja</w:t>
            </w:r>
          </w:p>
        </w:tc>
        <w:tc>
          <w:tcPr>
            <w:tcW w:w="5477" w:type="dxa"/>
          </w:tcPr>
          <w:p w14:paraId="1621330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6CBCBFA" w14:textId="77777777" w:rsidTr="00387DEE">
        <w:tc>
          <w:tcPr>
            <w:tcW w:w="562" w:type="dxa"/>
          </w:tcPr>
          <w:p w14:paraId="1B641B2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6A7378B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opis načina na koji podnositelj zahtjeva namjerava nadzirati delegirane ili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podelegirane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osobe</w:t>
            </w:r>
          </w:p>
        </w:tc>
        <w:tc>
          <w:tcPr>
            <w:tcW w:w="5477" w:type="dxa"/>
          </w:tcPr>
          <w:p w14:paraId="6AEB0FD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635D0F0F" w14:textId="77777777" w:rsidR="005576E3" w:rsidRPr="007F394F" w:rsidRDefault="005576E3" w:rsidP="005576E3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0417991B" w14:textId="77777777" w:rsidR="005576E3" w:rsidRPr="007F394F" w:rsidRDefault="00F275C6" w:rsidP="00F275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 xml:space="preserve">PRAVILA RADA PLATFORME ZA TRGOVANJE TE POSTUPAKA I SUSTAVA ZA OTKRIVANJE ZLOUPORABE TRŽIŠTA </w:t>
      </w:r>
    </w:p>
    <w:p w14:paraId="18594E71" w14:textId="77777777" w:rsidR="00F275C6" w:rsidRPr="007F394F" w:rsidRDefault="00F275C6" w:rsidP="00F275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upravljati platformom za trgovanje kriptoimovinom, dostavljaju nadležnom tijelu sve sljedeće informacije :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456A35F6" w14:textId="77777777" w:rsidTr="00387DEE">
        <w:tc>
          <w:tcPr>
            <w:tcW w:w="562" w:type="dxa"/>
          </w:tcPr>
          <w:p w14:paraId="3523104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1D345BB9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pravila u vezi s uvrštenjem kriptoimovine za trgovanje;</w:t>
            </w:r>
          </w:p>
          <w:p w14:paraId="7CAF793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77" w:type="dxa"/>
          </w:tcPr>
          <w:p w14:paraId="72C9DE8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F9FAECF" w14:textId="77777777" w:rsidTr="00387DEE">
        <w:tc>
          <w:tcPr>
            <w:tcW w:w="562" w:type="dxa"/>
          </w:tcPr>
          <w:p w14:paraId="16A4E74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4F493827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postupak odobrenja za uvrštavanje kriptoimovine za trgovanje, uključujući dužnu pažnju prema klijentu provedenu u skladu s Direktivom (EU) 2015/849</w:t>
            </w:r>
            <w:r w:rsidRPr="007F394F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</w:tc>
        <w:tc>
          <w:tcPr>
            <w:tcW w:w="5477" w:type="dxa"/>
          </w:tcPr>
          <w:p w14:paraId="46FC143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1BA3C21" w14:textId="77777777" w:rsidTr="00387DEE">
        <w:tc>
          <w:tcPr>
            <w:tcW w:w="562" w:type="dxa"/>
          </w:tcPr>
          <w:p w14:paraId="3C02239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391B9937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popis svih kategorija kriptoimovine koje neće biti primljene za trgovanje i opis razloga za takvo isključenje</w:t>
            </w:r>
          </w:p>
        </w:tc>
        <w:tc>
          <w:tcPr>
            <w:tcW w:w="5477" w:type="dxa"/>
          </w:tcPr>
          <w:p w14:paraId="72D1B28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05A129A" w14:textId="77777777" w:rsidTr="00387DEE">
        <w:tc>
          <w:tcPr>
            <w:tcW w:w="562" w:type="dxa"/>
          </w:tcPr>
          <w:p w14:paraId="10A1B79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270D3AEE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postupke i naknade za uvrštenje za trgovanje, zajedno s opisom, prema potrebi, članstva, popusta i srodnih uvjeta;</w:t>
            </w:r>
          </w:p>
        </w:tc>
        <w:tc>
          <w:tcPr>
            <w:tcW w:w="5477" w:type="dxa"/>
          </w:tcPr>
          <w:p w14:paraId="419A87D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01A1538" w14:textId="77777777" w:rsidTr="00387DEE">
        <w:tc>
          <w:tcPr>
            <w:tcW w:w="562" w:type="dxa"/>
          </w:tcPr>
          <w:p w14:paraId="7A88936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648CDBF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pravila koja uređuju izvršavanje naloga, uključujući sve postupke otkazivanja izvršenih naloga i otkrivanja takvih informacija sudionicima na tržištu;</w:t>
            </w:r>
          </w:p>
        </w:tc>
        <w:tc>
          <w:tcPr>
            <w:tcW w:w="5477" w:type="dxa"/>
          </w:tcPr>
          <w:p w14:paraId="0ADFA06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3978B6E" w14:textId="77777777" w:rsidTr="00387DEE">
        <w:tc>
          <w:tcPr>
            <w:tcW w:w="562" w:type="dxa"/>
          </w:tcPr>
          <w:p w14:paraId="43ACD1D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57FB36C4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postupke usvojene za procjenu primjerenosti kriptoimovine u skladu s člankom 76. stavkom 2.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Uredbe (EU) 2023/1114;</w:t>
            </w:r>
          </w:p>
        </w:tc>
        <w:tc>
          <w:tcPr>
            <w:tcW w:w="5477" w:type="dxa"/>
          </w:tcPr>
          <w:p w14:paraId="5B70DB3D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D97C0F3" w14:textId="77777777" w:rsidTr="00387DEE">
        <w:tc>
          <w:tcPr>
            <w:tcW w:w="562" w:type="dxa"/>
          </w:tcPr>
          <w:p w14:paraId="37CCAD6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977" w:type="dxa"/>
          </w:tcPr>
          <w:p w14:paraId="4224922C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sustavi, postupci i aranžmani koji su uspostavljeni kako bi se ispunili zahtjevi iz članka 76. stavka 7. točaka od (a) do (h) Uredbe (EU) 2023/1114;</w:t>
            </w:r>
          </w:p>
        </w:tc>
        <w:tc>
          <w:tcPr>
            <w:tcW w:w="5477" w:type="dxa"/>
          </w:tcPr>
          <w:p w14:paraId="1008685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4B397AC" w14:textId="77777777" w:rsidTr="00387DEE">
        <w:tc>
          <w:tcPr>
            <w:tcW w:w="562" w:type="dxa"/>
          </w:tcPr>
          <w:p w14:paraId="31D200F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h.</w:t>
            </w:r>
          </w:p>
        </w:tc>
        <w:tc>
          <w:tcPr>
            <w:tcW w:w="2977" w:type="dxa"/>
          </w:tcPr>
          <w:p w14:paraId="607C0A0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sustave, postupke i aranžmane za objavljivanje svih ponuđenih i traženih cijena, dubinu trgovinskih interesa po tim cijenama koje se oglašavaju za kriptoimovinu putem njihovih platformi za trgovanje te cijenu, količinu i vrijeme transakcija izvršenih u vezi s kriptoimovinom kojom se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trguje na njihovim platformi za trgovanje;</w:t>
            </w:r>
          </w:p>
        </w:tc>
        <w:tc>
          <w:tcPr>
            <w:tcW w:w="5477" w:type="dxa"/>
          </w:tcPr>
          <w:p w14:paraId="11988F0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4BDD6719" w14:textId="77777777" w:rsidTr="00387DEE">
        <w:tc>
          <w:tcPr>
            <w:tcW w:w="562" w:type="dxa"/>
          </w:tcPr>
          <w:p w14:paraId="18CE67B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i.</w:t>
            </w:r>
          </w:p>
        </w:tc>
        <w:tc>
          <w:tcPr>
            <w:tcW w:w="2977" w:type="dxa"/>
          </w:tcPr>
          <w:p w14:paraId="416CD2B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strukture naknada i obrazloženje kako su one u skladu s zahtjevima utvrđenima u članku 76. stavku 13.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Uredbe (EU) 2023/1114;</w:t>
            </w:r>
          </w:p>
        </w:tc>
        <w:tc>
          <w:tcPr>
            <w:tcW w:w="5477" w:type="dxa"/>
          </w:tcPr>
          <w:p w14:paraId="06DC48B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3D63EE5D" w14:textId="77777777" w:rsidTr="00387DEE">
        <w:tc>
          <w:tcPr>
            <w:tcW w:w="562" w:type="dxa"/>
          </w:tcPr>
          <w:p w14:paraId="07C8F7C9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j.</w:t>
            </w:r>
          </w:p>
        </w:tc>
        <w:tc>
          <w:tcPr>
            <w:tcW w:w="2977" w:type="dxa"/>
          </w:tcPr>
          <w:p w14:paraId="43D69B5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sustavi, postupci i aranžmani kojima se nadležnom tijelu pružaju podaci o svim nalozima ili mehanizam kojim se osigurava da nadležno tijelo ima pristup knjizi naloga i svakom drugom sustavu trgovanja; </w:t>
            </w:r>
          </w:p>
        </w:tc>
        <w:tc>
          <w:tcPr>
            <w:tcW w:w="5477" w:type="dxa"/>
          </w:tcPr>
          <w:p w14:paraId="1B12DAE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7B7E64C" w14:textId="77777777" w:rsidTr="00387DEE">
        <w:tc>
          <w:tcPr>
            <w:tcW w:w="562" w:type="dxa"/>
          </w:tcPr>
          <w:p w14:paraId="3DBC2C9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k.</w:t>
            </w:r>
          </w:p>
        </w:tc>
        <w:tc>
          <w:tcPr>
            <w:tcW w:w="2977" w:type="dxa"/>
          </w:tcPr>
          <w:p w14:paraId="77078FA4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 pogledu poravnanja transakcija:</w:t>
            </w:r>
          </w:p>
        </w:tc>
        <w:tc>
          <w:tcPr>
            <w:tcW w:w="5477" w:type="dxa"/>
          </w:tcPr>
          <w:p w14:paraId="781E914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525B576" w14:textId="77777777" w:rsidTr="00387DEE">
        <w:tc>
          <w:tcPr>
            <w:tcW w:w="562" w:type="dxa"/>
          </w:tcPr>
          <w:p w14:paraId="750AD08A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3AEF43A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pokreče li se konačno poravnanje transakcija na distribuiranom zapisu ili</w:t>
            </w:r>
          </w:p>
          <w:p w14:paraId="080351E3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izvan distribuiranog zapisa;</w:t>
            </w:r>
          </w:p>
        </w:tc>
        <w:tc>
          <w:tcPr>
            <w:tcW w:w="5477" w:type="dxa"/>
          </w:tcPr>
          <w:p w14:paraId="02691A6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AC046D1" w14:textId="77777777" w:rsidTr="00387DEE">
        <w:tc>
          <w:tcPr>
            <w:tcW w:w="562" w:type="dxa"/>
          </w:tcPr>
          <w:p w14:paraId="62AF288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74B226B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vremenski okvir u kojem se započinje konačna namira transakcija kriptoimovina;</w:t>
            </w:r>
          </w:p>
        </w:tc>
        <w:tc>
          <w:tcPr>
            <w:tcW w:w="5477" w:type="dxa"/>
          </w:tcPr>
          <w:p w14:paraId="718447B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F85D834" w14:textId="77777777" w:rsidTr="00387DEE">
        <w:tc>
          <w:tcPr>
            <w:tcW w:w="562" w:type="dxa"/>
          </w:tcPr>
          <w:p w14:paraId="3D69AC3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19FFE623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sustave i postupke za provjeru dostupnosti sredstava i kriptoimovine;</w:t>
            </w:r>
          </w:p>
        </w:tc>
        <w:tc>
          <w:tcPr>
            <w:tcW w:w="5477" w:type="dxa"/>
          </w:tcPr>
          <w:p w14:paraId="092C9CB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C3231B8" w14:textId="77777777" w:rsidTr="00387DEE">
        <w:tc>
          <w:tcPr>
            <w:tcW w:w="562" w:type="dxa"/>
          </w:tcPr>
          <w:p w14:paraId="1CC3F8B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(iv).</w:t>
            </w:r>
          </w:p>
        </w:tc>
        <w:tc>
          <w:tcPr>
            <w:tcW w:w="2977" w:type="dxa"/>
          </w:tcPr>
          <w:p w14:paraId="252861D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postupke za potvrdu relevantnih detalja transakcija</w:t>
            </w:r>
          </w:p>
        </w:tc>
        <w:tc>
          <w:tcPr>
            <w:tcW w:w="5477" w:type="dxa"/>
          </w:tcPr>
          <w:p w14:paraId="193D354B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2F055BD" w14:textId="77777777" w:rsidTr="00387DEE">
        <w:tc>
          <w:tcPr>
            <w:tcW w:w="562" w:type="dxa"/>
          </w:tcPr>
          <w:p w14:paraId="0CAA57E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(v).</w:t>
            </w:r>
          </w:p>
        </w:tc>
        <w:tc>
          <w:tcPr>
            <w:tcW w:w="2977" w:type="dxa"/>
          </w:tcPr>
          <w:p w14:paraId="7DFA2C2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predviđene mjere za ograničavanje neuspjelih namira </w:t>
            </w:r>
          </w:p>
        </w:tc>
        <w:tc>
          <w:tcPr>
            <w:tcW w:w="5477" w:type="dxa"/>
          </w:tcPr>
          <w:p w14:paraId="017BBC3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FA897A1" w14:textId="77777777" w:rsidTr="00387DEE">
        <w:tc>
          <w:tcPr>
            <w:tcW w:w="562" w:type="dxa"/>
          </w:tcPr>
          <w:p w14:paraId="5915D94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(vi).</w:t>
            </w:r>
          </w:p>
        </w:tc>
        <w:tc>
          <w:tcPr>
            <w:tcW w:w="2977" w:type="dxa"/>
          </w:tcPr>
          <w:p w14:paraId="363D3ED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definiciju trenutka u kojem je namira konačna i trenutka u kojem se započinje konačno namirenje nakon izvršenja transakcije</w:t>
            </w:r>
          </w:p>
        </w:tc>
        <w:tc>
          <w:tcPr>
            <w:tcW w:w="5477" w:type="dxa"/>
          </w:tcPr>
          <w:p w14:paraId="669F7DC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7BE1663" w14:textId="77777777" w:rsidTr="00387DEE">
        <w:tc>
          <w:tcPr>
            <w:tcW w:w="562" w:type="dxa"/>
          </w:tcPr>
          <w:p w14:paraId="51CDC3A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(l).</w:t>
            </w:r>
          </w:p>
        </w:tc>
        <w:tc>
          <w:tcPr>
            <w:tcW w:w="2977" w:type="dxa"/>
          </w:tcPr>
          <w:p w14:paraId="5DD767B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politike, postupke i sustave za otkrivanje i sprečavanje zlouporabe tržišta, uključujući informacije o priopćenju nadležnom tijelu o mogućim slučajevima zlouporabe tržišta</w:t>
            </w:r>
          </w:p>
        </w:tc>
        <w:tc>
          <w:tcPr>
            <w:tcW w:w="5477" w:type="dxa"/>
          </w:tcPr>
          <w:p w14:paraId="2BB271A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526DB931" w14:textId="77777777" w:rsidR="00F275C6" w:rsidRPr="007F394F" w:rsidRDefault="00F275C6" w:rsidP="00F275C6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566675ED" w14:textId="77777777" w:rsidR="000C3EA9" w:rsidRPr="007F394F" w:rsidRDefault="000C3EA9" w:rsidP="000C3EA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Podnositelji zahtjeva koji namjeravaju upravljati trgovačkom platformom za kripto-imovinu dostavljaju nadležnom tijelu kopiju operativnih pravila platforme za trgovanje i svih politika i postupaka za otkrivanje i sprječavanje zlouporabe tržišta</w:t>
      </w:r>
    </w:p>
    <w:p w14:paraId="33C6D8DE" w14:textId="77777777" w:rsidR="00964990" w:rsidRPr="007F394F" w:rsidRDefault="00964990" w:rsidP="00964990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6E7A9955" w14:textId="77777777" w:rsidR="00B84EA6" w:rsidRPr="007F394F" w:rsidRDefault="00B84EA6" w:rsidP="00B84E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</w:rPr>
        <w:t xml:space="preserve">RAZMJENA KRIPTOIMOVINE ZA NOVČANA SREDSTVA ILI DRUGU KRIPTOIMOVINU </w:t>
      </w:r>
    </w:p>
    <w:p w14:paraId="7059462A" w14:textId="77777777" w:rsidR="00964990" w:rsidRPr="007F394F" w:rsidRDefault="00B84EA6" w:rsidP="00B84EA6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razmjenjivati kriptoimovinu za novčana sredstva ili za drugu kriptoimovinu, dostavljaju nadležnom tijelu sve sljedeće informacije: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5EC76B10" w14:textId="77777777" w:rsidTr="00387DEE">
        <w:tc>
          <w:tcPr>
            <w:tcW w:w="562" w:type="dxa"/>
          </w:tcPr>
          <w:p w14:paraId="2BE5B5DD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267EBBD3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opis komercijalne politike utvrđene u skladu s člankom 77. stavkom 1. (EU) 2023/1114</w:t>
            </w:r>
          </w:p>
        </w:tc>
        <w:tc>
          <w:tcPr>
            <w:tcW w:w="5477" w:type="dxa"/>
          </w:tcPr>
          <w:p w14:paraId="66F84DA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612821EE" w14:textId="77777777" w:rsidTr="00387DEE">
        <w:tc>
          <w:tcPr>
            <w:tcW w:w="562" w:type="dxa"/>
          </w:tcPr>
          <w:p w14:paraId="23632087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2CE39B1C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metodologiju za određivanje cijene kripto imovine koju podnositelj zahtjeva predlaže za zamjenu za novčana sredstva ili drugu kriptoimovinu u skladu s člankom 77. stavkom 2.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(EU) 2023/1114</w:t>
            </w:r>
          </w:p>
        </w:tc>
        <w:tc>
          <w:tcPr>
            <w:tcW w:w="5477" w:type="dxa"/>
          </w:tcPr>
          <w:p w14:paraId="32C24043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5BAA8E43" w14:textId="77777777" w:rsidR="00B84EA6" w:rsidRPr="007F394F" w:rsidRDefault="00B84EA6" w:rsidP="00B84EA6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39208246" w14:textId="77777777" w:rsidR="00DB4FD8" w:rsidRPr="007F394F" w:rsidRDefault="00DB4FD8" w:rsidP="00DB4F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POLITIKA IZVRŠAVANJA NALOGA</w:t>
      </w:r>
    </w:p>
    <w:p w14:paraId="2F327A6B" w14:textId="77777777" w:rsidR="00DB4FD8" w:rsidRPr="007F394F" w:rsidRDefault="00DB4FD8" w:rsidP="00DB4FD8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lastRenderedPageBreak/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izvršavati naloge za kriptoimovinu u ime klijenata, dostavljaju nadležnom tijelu sve sljedeće informacije: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31EB676C" w14:textId="77777777" w:rsidTr="00387DEE">
        <w:tc>
          <w:tcPr>
            <w:tcW w:w="562" w:type="dxa"/>
          </w:tcPr>
          <w:p w14:paraId="3E8F1D2F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135F6467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aranžmane kojima se osigurava da je klijent dao pristanak na politiku izvršenja prije izvršenja naloga;</w:t>
            </w:r>
          </w:p>
          <w:p w14:paraId="4D9B6C1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77" w:type="dxa"/>
          </w:tcPr>
          <w:p w14:paraId="5E8F137C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5E89E5F" w14:textId="77777777" w:rsidTr="00387DEE">
        <w:tc>
          <w:tcPr>
            <w:tcW w:w="562" w:type="dxa"/>
          </w:tcPr>
          <w:p w14:paraId="2EEB58E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15BD5D86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popis trgovačkih platformi za kriptoimovinu na koje će se podnositelj zahtjeva oslanjati za izvršavanje naloga i kriterije za ocjenjivanje mjesta izvršenja uključenih u politiku izvršenja u skladu s člankom 78. stavkom 6.</w:t>
            </w:r>
          </w:p>
        </w:tc>
        <w:tc>
          <w:tcPr>
            <w:tcW w:w="5477" w:type="dxa"/>
          </w:tcPr>
          <w:p w14:paraId="1CB9907C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1585CE2" w14:textId="77777777" w:rsidTr="00387DEE">
        <w:tc>
          <w:tcPr>
            <w:tcW w:w="562" w:type="dxa"/>
          </w:tcPr>
          <w:p w14:paraId="1810544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457D7F8E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koje platforme za trgovanje namjerava koristiti za svaku vrstu kriptoimovine i potvrdu da neće dobiti nikakvu vrstu naknade, popusta ili ne- novčane koristi u zamjenu za naloge za preusmjeravanje zaprimljenih naloga na određenu platformu za trgovanje kriptoimovinom;</w:t>
            </w:r>
          </w:p>
        </w:tc>
        <w:tc>
          <w:tcPr>
            <w:tcW w:w="5477" w:type="dxa"/>
          </w:tcPr>
          <w:p w14:paraId="7A93560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7EBE159" w14:textId="77777777" w:rsidTr="00387DEE">
        <w:tc>
          <w:tcPr>
            <w:tcW w:w="562" w:type="dxa"/>
          </w:tcPr>
          <w:p w14:paraId="35EFF3D6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516A3940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kako se faktori izvršenja, kao što su cijena, troškovi, brzina, vjerojatnost izvršenja i namirenja, veličina, priroda, uvjeti čuvanja kriptoimovine ili drugi relevantni faktori, uzimaju u obzir kao dio svih potrebnih koraka za postizanje najboljeg mogućeg rezultata za klijenta</w:t>
            </w:r>
          </w:p>
        </w:tc>
        <w:tc>
          <w:tcPr>
            <w:tcW w:w="5477" w:type="dxa"/>
          </w:tcPr>
          <w:p w14:paraId="73232FC1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E55236E" w14:textId="77777777" w:rsidTr="00387DEE">
        <w:tc>
          <w:tcPr>
            <w:tcW w:w="562" w:type="dxa"/>
          </w:tcPr>
          <w:p w14:paraId="1F30CBE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e.</w:t>
            </w:r>
          </w:p>
        </w:tc>
        <w:tc>
          <w:tcPr>
            <w:tcW w:w="2977" w:type="dxa"/>
          </w:tcPr>
          <w:p w14:paraId="2E0B3C1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ako je primjenjivo, odredbe o obavješćivanju klijenata da će podnositelj zahtjeva izvršiti naloge izvan trgovačke platforme i način na koji će podnositelj zahtjeva dobiti prethodnu izričitu suglasnost klijenta prije izvršenja takvih naloga;</w:t>
            </w:r>
          </w:p>
        </w:tc>
        <w:tc>
          <w:tcPr>
            <w:tcW w:w="5477" w:type="dxa"/>
          </w:tcPr>
          <w:p w14:paraId="000C98F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4949FE26" w14:textId="77777777" w:rsidTr="00387DEE">
        <w:tc>
          <w:tcPr>
            <w:tcW w:w="562" w:type="dxa"/>
          </w:tcPr>
          <w:p w14:paraId="233D1BC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f.</w:t>
            </w:r>
          </w:p>
        </w:tc>
        <w:tc>
          <w:tcPr>
            <w:tcW w:w="2977" w:type="dxa"/>
          </w:tcPr>
          <w:p w14:paraId="7A5FD9FD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kako se klijent upozorava da bi bilo kakva posebna uputstva klijenta mogla spriječiti podnositelja zahtjeva da poduzme korake koje je osmislio i provodio u svojoj politici izvršenja kako bi se postigao najbolji mogući rezultat za izvršavanje tih naloga u pogledu elemenata obuhvaćenih tim uputama; </w:t>
            </w:r>
          </w:p>
        </w:tc>
        <w:tc>
          <w:tcPr>
            <w:tcW w:w="5477" w:type="dxa"/>
          </w:tcPr>
          <w:p w14:paraId="4A3AB54C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079F21B" w14:textId="77777777" w:rsidTr="00387DEE">
        <w:tc>
          <w:tcPr>
            <w:tcW w:w="562" w:type="dxa"/>
          </w:tcPr>
          <w:p w14:paraId="36A7D3F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g.</w:t>
            </w:r>
          </w:p>
        </w:tc>
        <w:tc>
          <w:tcPr>
            <w:tcW w:w="2977" w:type="dxa"/>
          </w:tcPr>
          <w:p w14:paraId="5F7B949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postupak odabira mjesta trgovanja, primjene strategije izvršenja, postupke i procese koji se koriste za analizu kvalitete izvršenja i način na koji podnositelj zahtjeva prati i provjerava da su za klijente postignuti najbolji mogući rezultati;</w:t>
            </w:r>
          </w:p>
        </w:tc>
        <w:tc>
          <w:tcPr>
            <w:tcW w:w="5477" w:type="dxa"/>
          </w:tcPr>
          <w:p w14:paraId="2300CB0A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52590F56" w14:textId="77777777" w:rsidTr="00387DEE">
        <w:tc>
          <w:tcPr>
            <w:tcW w:w="562" w:type="dxa"/>
          </w:tcPr>
          <w:p w14:paraId="1149EDD9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h.</w:t>
            </w:r>
          </w:p>
        </w:tc>
        <w:tc>
          <w:tcPr>
            <w:tcW w:w="2977" w:type="dxa"/>
          </w:tcPr>
          <w:p w14:paraId="5C365102" w14:textId="77777777" w:rsidR="00E27E77" w:rsidRPr="007F394F" w:rsidRDefault="00E27E77" w:rsidP="00E27E77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mjerila za sprečavanje zlouporabe informacija koje se odnose na naloge klijenata od strane zaposlenika podnositelja zahtjeva;</w:t>
            </w:r>
          </w:p>
        </w:tc>
        <w:tc>
          <w:tcPr>
            <w:tcW w:w="5477" w:type="dxa"/>
          </w:tcPr>
          <w:p w14:paraId="2ACE95E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4E92858" w14:textId="77777777" w:rsidTr="00387DEE">
        <w:tc>
          <w:tcPr>
            <w:tcW w:w="562" w:type="dxa"/>
          </w:tcPr>
          <w:p w14:paraId="3DAE4955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i.</w:t>
            </w:r>
          </w:p>
        </w:tc>
        <w:tc>
          <w:tcPr>
            <w:tcW w:w="2977" w:type="dxa"/>
          </w:tcPr>
          <w:p w14:paraId="62401BB7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aranžmane i postupke za način na koji će podnositelj zahtjeva objaviti klijentima informacije o svojoj </w:t>
            </w: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politici izvršavanja naloga i obavijestiti ih o svim bitnim promjenama u svojoj politici izvršavanja naloga</w:t>
            </w:r>
          </w:p>
        </w:tc>
        <w:tc>
          <w:tcPr>
            <w:tcW w:w="5477" w:type="dxa"/>
          </w:tcPr>
          <w:p w14:paraId="50743384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61333D36" w14:textId="77777777" w:rsidTr="00387DEE">
        <w:tc>
          <w:tcPr>
            <w:tcW w:w="562" w:type="dxa"/>
          </w:tcPr>
          <w:p w14:paraId="4FBD8631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j.</w:t>
            </w:r>
          </w:p>
        </w:tc>
        <w:tc>
          <w:tcPr>
            <w:tcW w:w="2977" w:type="dxa"/>
          </w:tcPr>
          <w:p w14:paraId="34D1F7EB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>mjere za dokazivanje usklađenosti s člankom 78. Uredbe (EU) 2023/1114 nadležnom tijelu, na zahtjev tijela.</w:t>
            </w:r>
          </w:p>
        </w:tc>
        <w:tc>
          <w:tcPr>
            <w:tcW w:w="5477" w:type="dxa"/>
          </w:tcPr>
          <w:p w14:paraId="7620BE58" w14:textId="77777777" w:rsidR="00E27E77" w:rsidRPr="007F394F" w:rsidRDefault="00E27E77" w:rsidP="00E27E77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05C03B94" w14:textId="77777777" w:rsidR="00DB4FD8" w:rsidRPr="007F394F" w:rsidRDefault="00DB4FD8" w:rsidP="00DB4FD8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3ABA5304" w14:textId="77777777" w:rsidR="003C4C70" w:rsidRPr="007F394F" w:rsidRDefault="003C4C70" w:rsidP="003C4C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S</w:t>
      </w:r>
      <w:r w:rsidR="00005605" w:rsidRPr="007F394F">
        <w:rPr>
          <w:rFonts w:ascii="Arial" w:hAnsi="Arial" w:cs="Arial"/>
          <w:b/>
          <w:bCs/>
          <w:sz w:val="18"/>
          <w:szCs w:val="18"/>
          <w:lang w:val="hr-HR"/>
        </w:rPr>
        <w:t>AVJETOVANJE O KRIPTOIMOVIMI ILI UPRAVLJANJE PORTFELJEM KRIPTOIMOVINE</w:t>
      </w:r>
    </w:p>
    <w:p w14:paraId="190F876A" w14:textId="77777777" w:rsidR="003C4C70" w:rsidRPr="007F394F" w:rsidRDefault="003C4C70" w:rsidP="003C4C70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</w:t>
      </w:r>
      <w:r w:rsidR="00005605" w:rsidRPr="007F394F">
        <w:rPr>
          <w:rFonts w:ascii="Arial" w:hAnsi="Arial" w:cs="Arial"/>
          <w:sz w:val="18"/>
          <w:szCs w:val="18"/>
          <w:lang w:val="hr-HR"/>
        </w:rPr>
        <w:t xml:space="preserve">savjetovati o </w:t>
      </w:r>
      <w:proofErr w:type="spellStart"/>
      <w:r w:rsidR="00005605" w:rsidRPr="007F394F">
        <w:rPr>
          <w:rFonts w:ascii="Arial" w:hAnsi="Arial" w:cs="Arial"/>
          <w:sz w:val="18"/>
          <w:szCs w:val="18"/>
          <w:lang w:val="hr-HR"/>
        </w:rPr>
        <w:t>kriptoimovini</w:t>
      </w:r>
      <w:proofErr w:type="spellEnd"/>
      <w:r w:rsidR="00005605" w:rsidRPr="007F394F">
        <w:rPr>
          <w:rFonts w:ascii="Arial" w:hAnsi="Arial" w:cs="Arial"/>
          <w:sz w:val="18"/>
          <w:szCs w:val="18"/>
          <w:lang w:val="hr-HR"/>
        </w:rPr>
        <w:t xml:space="preserve"> ili upravljati portfeljem kriptoimovine</w:t>
      </w:r>
      <w:r w:rsidRPr="007F394F">
        <w:rPr>
          <w:rFonts w:ascii="Arial" w:hAnsi="Arial" w:cs="Arial"/>
          <w:sz w:val="18"/>
          <w:szCs w:val="18"/>
          <w:lang w:val="hr-HR"/>
        </w:rPr>
        <w:t>, dostavljaju nadležnom tijelu sve sljedeće informacije: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4DB171F1" w14:textId="77777777" w:rsidTr="00387DEE">
        <w:tc>
          <w:tcPr>
            <w:tcW w:w="562" w:type="dxa"/>
          </w:tcPr>
          <w:p w14:paraId="03CAA18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a. </w:t>
            </w:r>
          </w:p>
        </w:tc>
        <w:tc>
          <w:tcPr>
            <w:tcW w:w="2977" w:type="dxa"/>
          </w:tcPr>
          <w:p w14:paraId="0FA2D451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politike i postupke te detaljan opis mjera koje je uspostavio podnositelj zahtjeva kako bi osigurao usklađenost s člankom 81. stavkom 7. Uredbe (EU) 2023/1114. Ove informacije uključuju pojedinosti o:</w:t>
            </w:r>
          </w:p>
        </w:tc>
        <w:tc>
          <w:tcPr>
            <w:tcW w:w="5477" w:type="dxa"/>
          </w:tcPr>
          <w:p w14:paraId="74B7E3F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BF730BF" w14:textId="77777777" w:rsidTr="00387DEE">
        <w:tc>
          <w:tcPr>
            <w:tcW w:w="562" w:type="dxa"/>
          </w:tcPr>
          <w:p w14:paraId="2B6D041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(i).</w:t>
            </w:r>
          </w:p>
        </w:tc>
        <w:tc>
          <w:tcPr>
            <w:tcW w:w="2977" w:type="dxa"/>
          </w:tcPr>
          <w:p w14:paraId="1042C28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mehanizmima za učinkovitu kontrolu, procjenu i održavanje znanja i kompetencije fizičkih osoba koje pružaju savjetovanje ili upravljaju portfeljem u vezi s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kriptoimovinama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;</w:t>
            </w:r>
          </w:p>
        </w:tc>
        <w:tc>
          <w:tcPr>
            <w:tcW w:w="5477" w:type="dxa"/>
          </w:tcPr>
          <w:p w14:paraId="6C2D2BD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80371A9" w14:textId="77777777" w:rsidTr="00387DEE">
        <w:tc>
          <w:tcPr>
            <w:tcW w:w="562" w:type="dxa"/>
          </w:tcPr>
          <w:p w14:paraId="7515C2D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(ii).</w:t>
            </w:r>
          </w:p>
        </w:tc>
        <w:tc>
          <w:tcPr>
            <w:tcW w:w="2977" w:type="dxa"/>
          </w:tcPr>
          <w:p w14:paraId="5EE169F5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mjere kojima se osigurava da su fizičke osobe uključene u pružanje savjeta ili upravljanje portfeljem upoznate s internim politikama i postupcima podnositelja zahtjeva namijenjenim osiguravanju usklađenosti s Uredbom (EU) 2023/1114, posebno člankom 81. stavkom 1. Uredbe (EU) 2023/1114, te s obvezama u području borbe protiv pranja novca i financiranja terorizma u skladu s Direktivom (EU) 2015/849, te da ih razumiju i primjenjuju;</w:t>
            </w:r>
          </w:p>
        </w:tc>
        <w:tc>
          <w:tcPr>
            <w:tcW w:w="5477" w:type="dxa"/>
          </w:tcPr>
          <w:p w14:paraId="08AAB58C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027E25A" w14:textId="77777777" w:rsidTr="00387DEE">
        <w:tc>
          <w:tcPr>
            <w:tcW w:w="562" w:type="dxa"/>
          </w:tcPr>
          <w:p w14:paraId="572C23E7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(iii).</w:t>
            </w:r>
          </w:p>
        </w:tc>
        <w:tc>
          <w:tcPr>
            <w:tcW w:w="2977" w:type="dxa"/>
          </w:tcPr>
          <w:p w14:paraId="536A4802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iznos ljudskih i financijskih resursa koji podnositelj zahtjeva planira posvetiti na godišnjoj osnovi profesionalnom razvoju i obuci osoblja koje pruža savjete ili upravlja portfeljem kriptoimovine</w:t>
            </w:r>
          </w:p>
        </w:tc>
        <w:tc>
          <w:tcPr>
            <w:tcW w:w="5477" w:type="dxa"/>
          </w:tcPr>
          <w:p w14:paraId="2F594E9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04A2D3F" w14:textId="77777777" w:rsidTr="00387DEE">
        <w:tc>
          <w:tcPr>
            <w:tcW w:w="562" w:type="dxa"/>
          </w:tcPr>
          <w:p w14:paraId="652349B8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15D00C6F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mjere koje je podnositelj zahtjeva donio kako bi osigurao da fizičke osobe koje pružaju savjete u ime podnositelja zahtjeva imaju potrebno znanje i stručnost za provođenje procjene primjerenosti iz članka 81. stavka 1.</w:t>
            </w:r>
            <w:r w:rsidRPr="007F39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Uredbe (EU) 2023/1114</w:t>
            </w:r>
          </w:p>
        </w:tc>
        <w:tc>
          <w:tcPr>
            <w:tcW w:w="5477" w:type="dxa"/>
          </w:tcPr>
          <w:p w14:paraId="6979CA1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38B68468" w14:textId="77777777" w:rsidR="00005605" w:rsidRPr="007F394F" w:rsidRDefault="00005605" w:rsidP="003C4C70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4D025E4D" w14:textId="77777777" w:rsidR="00AB5AA8" w:rsidRPr="007F394F" w:rsidRDefault="00AB5AA8" w:rsidP="00AB5A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USLUGE PRIJENOSA KRIPTOIMOVINE</w:t>
      </w:r>
    </w:p>
    <w:p w14:paraId="6EE89400" w14:textId="77777777" w:rsidR="00AB5AA8" w:rsidRPr="007F394F" w:rsidRDefault="00AB5AA8" w:rsidP="00AB5AA8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  skladu s člankom 62. </w:t>
      </w:r>
      <w:r w:rsidR="007F394F">
        <w:rPr>
          <w:rFonts w:ascii="Arial" w:hAnsi="Arial" w:cs="Arial"/>
          <w:sz w:val="18"/>
          <w:szCs w:val="18"/>
          <w:lang w:val="hr-HR"/>
        </w:rPr>
        <w:t xml:space="preserve">Uredbe </w:t>
      </w:r>
      <w:proofErr w:type="spellStart"/>
      <w:r w:rsidR="007F394F">
        <w:rPr>
          <w:rFonts w:ascii="Arial" w:hAnsi="Arial" w:cs="Arial"/>
          <w:sz w:val="18"/>
          <w:szCs w:val="18"/>
          <w:lang w:val="hr-HR"/>
        </w:rPr>
        <w:t>MiCA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pravne osobe ili drugi poduzetnici koji podnose zahtjev za odobrenje za rad kao  pružatelj usluga povezanih s kriptoimovinom nadležnom tijelu svoje matične države članice , a namjeravaju pružati usluge prijenosa kriptoimovine u ime klijenata, dostavljaju nadležnom tijelu sve sljedeće informacije: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3FA19F59" w14:textId="77777777" w:rsidTr="00387DEE">
        <w:tc>
          <w:tcPr>
            <w:tcW w:w="562" w:type="dxa"/>
          </w:tcPr>
          <w:p w14:paraId="6B82B0A5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 xml:space="preserve">a. </w:t>
            </w:r>
          </w:p>
        </w:tc>
        <w:tc>
          <w:tcPr>
            <w:tcW w:w="2977" w:type="dxa"/>
          </w:tcPr>
          <w:p w14:paraId="0FBF9278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pojedinosti o vrstama kriptoimovine za koje podnositelj zahtjeva namjerava pružati usluge prijenosa;</w:t>
            </w:r>
          </w:p>
        </w:tc>
        <w:tc>
          <w:tcPr>
            <w:tcW w:w="5477" w:type="dxa"/>
          </w:tcPr>
          <w:p w14:paraId="4362C80E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2BCAC7F5" w14:textId="77777777" w:rsidTr="00387DEE">
        <w:tc>
          <w:tcPr>
            <w:tcW w:w="562" w:type="dxa"/>
          </w:tcPr>
          <w:p w14:paraId="366AE024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3D259181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politike i postupke te detaljan opis mjera koje je uspostavio podnositelj zahtjeva kako bi se osigurala usklađenost s člankom 82. Uredbe (EU) 2023/1114, uključujući detaljne informacije o mjerama podnositelja zahtjeva i raspoređenim IKT i ljudskim resursima za brzo rješavanje rizika, učinkovito i temeljito tijekom pružanja usluga prijenosa kriptoimovine u ime klijenata, uzimajući u obzir moguće operativne propuste i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kibersigurnosne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rizike;</w:t>
            </w:r>
          </w:p>
        </w:tc>
        <w:tc>
          <w:tcPr>
            <w:tcW w:w="5477" w:type="dxa"/>
          </w:tcPr>
          <w:p w14:paraId="654BE63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7A33218B" w14:textId="77777777" w:rsidTr="00387DEE">
        <w:tc>
          <w:tcPr>
            <w:tcW w:w="562" w:type="dxa"/>
          </w:tcPr>
          <w:p w14:paraId="1D65D9E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bookmarkStart w:id="1" w:name="_Hlk162953326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c.</w:t>
            </w:r>
          </w:p>
        </w:tc>
        <w:tc>
          <w:tcPr>
            <w:tcW w:w="2977" w:type="dxa"/>
          </w:tcPr>
          <w:p w14:paraId="67650280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ako je primjenjivo, opis police osiguranja podnositelja zahtjeva, uključujući i opis osiguranja koje pokriva štetu za kriptoimovine klijenta koja može proizaći iz rizika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kibersigurnosti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;</w:t>
            </w:r>
          </w:p>
        </w:tc>
        <w:tc>
          <w:tcPr>
            <w:tcW w:w="5477" w:type="dxa"/>
          </w:tcPr>
          <w:p w14:paraId="291DE050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04D1B805" w14:textId="77777777" w:rsidTr="00387DEE">
        <w:tc>
          <w:tcPr>
            <w:tcW w:w="562" w:type="dxa"/>
          </w:tcPr>
          <w:p w14:paraId="169AD27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d.</w:t>
            </w:r>
          </w:p>
        </w:tc>
        <w:tc>
          <w:tcPr>
            <w:tcW w:w="2977" w:type="dxa"/>
          </w:tcPr>
          <w:p w14:paraId="4C88507B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aranžmane kojima se osigurava da su klijenti odgovarajuće obaviješteni o politikama i postupcima i aranžmanima iz točke (b)</w:t>
            </w:r>
          </w:p>
        </w:tc>
        <w:tc>
          <w:tcPr>
            <w:tcW w:w="5477" w:type="dxa"/>
          </w:tcPr>
          <w:p w14:paraId="24845C32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bookmarkEnd w:id="1"/>
    <w:p w14:paraId="7C8D40B9" w14:textId="77777777" w:rsidR="00AB5AA8" w:rsidRPr="007F394F" w:rsidRDefault="00675F79" w:rsidP="00675F7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PREKOGRANIČNO PRUŽANJE USLUGA POVEZANIH S KRIPOTIOMOVINOM</w:t>
      </w:r>
    </w:p>
    <w:p w14:paraId="51F90027" w14:textId="77777777" w:rsidR="00675F79" w:rsidRPr="007F394F" w:rsidRDefault="00675F79" w:rsidP="00675F79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Pod sljedećim točkama moraju se dostaviti informacije o tome namjerava li podnositelj zahtjeva pružati prekogranične usluge u skladu s člankom 65.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MiCAR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>-a sa ili nakon odobrenja za rad kao CASP-a.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5F79" w:rsidRPr="007F394F" w14:paraId="4A6933D5" w14:textId="77777777" w:rsidTr="00387DEE">
        <w:tc>
          <w:tcPr>
            <w:tcW w:w="4508" w:type="dxa"/>
          </w:tcPr>
          <w:p w14:paraId="5887B740" w14:textId="77777777" w:rsidR="00675F79" w:rsidRPr="007F394F" w:rsidRDefault="00675F79" w:rsidP="00675F7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Planirano prekogranično pružanje usluga (označite odgovarajuće polje) </w:t>
            </w:r>
          </w:p>
        </w:tc>
        <w:tc>
          <w:tcPr>
            <w:tcW w:w="4508" w:type="dxa"/>
          </w:tcPr>
          <w:p w14:paraId="698DFF58" w14:textId="77777777" w:rsidR="00675F79" w:rsidRPr="007F394F" w:rsidRDefault="008B3809" w:rsidP="00675F7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hr-HR"/>
                </w:rPr>
                <w:id w:val="1890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F79" w:rsidRPr="007F394F">
                  <w:rPr>
                    <w:rFonts w:ascii="Segoe UI Symbol" w:hAnsi="Segoe UI Symbol" w:cs="Segoe UI Symbol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675F79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Da</w:t>
            </w:r>
          </w:p>
          <w:p w14:paraId="0789BECB" w14:textId="77777777" w:rsidR="00675F79" w:rsidRPr="007F394F" w:rsidRDefault="008B3809" w:rsidP="00675F7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hr-HR"/>
                </w:rPr>
                <w:id w:val="-71219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F79" w:rsidRPr="007F394F">
                  <w:rPr>
                    <w:rFonts w:ascii="Segoe UI Symbol" w:hAnsi="Segoe UI Symbol" w:cs="Segoe UI Symbol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675F79" w:rsidRPr="007F394F">
              <w:rPr>
                <w:rFonts w:ascii="Arial" w:hAnsi="Arial" w:cs="Arial"/>
                <w:sz w:val="18"/>
                <w:szCs w:val="18"/>
                <w:lang w:val="hr-HR"/>
              </w:rPr>
              <w:t xml:space="preserve"> Ne</w:t>
            </w:r>
          </w:p>
        </w:tc>
      </w:tr>
    </w:tbl>
    <w:p w14:paraId="40F65429" w14:textId="77777777" w:rsidR="00675F79" w:rsidRPr="007F394F" w:rsidRDefault="00675F79" w:rsidP="00675F79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4507844F" w14:textId="77777777" w:rsidR="00675F79" w:rsidRPr="007F394F" w:rsidRDefault="00675F79" w:rsidP="00675F79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Ukoliko planirate pružati prekogranično usluge: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E27E77" w:rsidRPr="007F394F" w14:paraId="58274FD9" w14:textId="77777777" w:rsidTr="00387DEE">
        <w:tc>
          <w:tcPr>
            <w:tcW w:w="562" w:type="dxa"/>
          </w:tcPr>
          <w:p w14:paraId="4C6B9541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a.</w:t>
            </w:r>
          </w:p>
        </w:tc>
        <w:tc>
          <w:tcPr>
            <w:tcW w:w="2977" w:type="dxa"/>
          </w:tcPr>
          <w:p w14:paraId="5649AE30" w14:textId="77777777" w:rsidR="00E27E77" w:rsidRPr="007F394F" w:rsidRDefault="00E27E77" w:rsidP="00E27E77">
            <w:pPr>
              <w:contextualSpacing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Popis država članica u kojima podnositelj zahtjeva namjerava nuditi usluge povezane s kriptoimovinom nakon izdanog odobrenja, uključujući</w:t>
            </w:r>
          </w:p>
          <w:p w14:paraId="63AC3D87" w14:textId="77777777" w:rsidR="00E27E77" w:rsidRPr="007F394F" w:rsidRDefault="00E27E77" w:rsidP="00E27E7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način pružanja usluge (osnivanje podružnice ili slobodno pružanje usluga)</w:t>
            </w:r>
          </w:p>
          <w:p w14:paraId="61C158EE" w14:textId="77777777" w:rsidR="00E27E77" w:rsidRPr="007F394F" w:rsidRDefault="00E27E77" w:rsidP="00E27E7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datum početka pružanja usluga po državi članici.</w:t>
            </w:r>
          </w:p>
        </w:tc>
        <w:tc>
          <w:tcPr>
            <w:tcW w:w="5477" w:type="dxa"/>
          </w:tcPr>
          <w:p w14:paraId="517D8A1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  <w:tr w:rsidR="00E27E77" w:rsidRPr="007F394F" w14:paraId="1B6113A7" w14:textId="77777777" w:rsidTr="00387DEE">
        <w:tc>
          <w:tcPr>
            <w:tcW w:w="562" w:type="dxa"/>
          </w:tcPr>
          <w:p w14:paraId="772F1A36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b.</w:t>
            </w:r>
          </w:p>
        </w:tc>
        <w:tc>
          <w:tcPr>
            <w:tcW w:w="2977" w:type="dxa"/>
          </w:tcPr>
          <w:p w14:paraId="650D7669" w14:textId="77777777" w:rsidR="00E27E77" w:rsidRPr="007F394F" w:rsidRDefault="00E27E77" w:rsidP="00E27E77">
            <w:pPr>
              <w:contextualSpacing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Program rada koji posebno utvrđuje usluge kripto imovine koje podnositelj zahtjeva namjerava pružati ili obavljati na državnom području države članice, uključujući pojedinosti o:</w:t>
            </w:r>
          </w:p>
          <w:p w14:paraId="50849075" w14:textId="77777777" w:rsidR="00E27E77" w:rsidRPr="007F394F" w:rsidRDefault="00E27E77" w:rsidP="00E27E7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lokalnim partnerima za suradnju</w:t>
            </w:r>
          </w:p>
          <w:p w14:paraId="08A6AB14" w14:textId="77777777" w:rsidR="00E27E77" w:rsidRPr="007F394F" w:rsidRDefault="00E27E77" w:rsidP="00E27E7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 ciljanom segmentu klijenta</w:t>
            </w:r>
          </w:p>
          <w:p w14:paraId="7CFDD82F" w14:textId="77777777" w:rsidR="00E27E77" w:rsidRPr="007F394F" w:rsidRDefault="00E27E77" w:rsidP="00E27E7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Doprinosu prekogranične usluge ukupnom </w:t>
            </w: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lastRenderedPageBreak/>
              <w:t>poslovanju podnositelja zahtjeva.</w:t>
            </w:r>
          </w:p>
        </w:tc>
        <w:tc>
          <w:tcPr>
            <w:tcW w:w="5477" w:type="dxa"/>
          </w:tcPr>
          <w:p w14:paraId="315B6C93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lastRenderedPageBreak/>
              <w:t xml:space="preserve">(Referenca dokumenta i drugi komentari) </w:t>
            </w:r>
          </w:p>
        </w:tc>
      </w:tr>
      <w:tr w:rsidR="00E27E77" w:rsidRPr="007F394F" w14:paraId="53B85107" w14:textId="77777777" w:rsidTr="00387DEE">
        <w:tc>
          <w:tcPr>
            <w:tcW w:w="562" w:type="dxa"/>
          </w:tcPr>
          <w:p w14:paraId="763BB5B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c. </w:t>
            </w:r>
          </w:p>
        </w:tc>
        <w:tc>
          <w:tcPr>
            <w:tcW w:w="2977" w:type="dxa"/>
          </w:tcPr>
          <w:p w14:paraId="6BB8568C" w14:textId="77777777" w:rsidR="00E27E77" w:rsidRPr="007F394F" w:rsidRDefault="00E27E77" w:rsidP="00E27E77">
            <w:pPr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 xml:space="preserve">Popis svih ostalih aktivnosti pružatelja usluga kripto imovine koje nisu obuhvaćene </w:t>
            </w:r>
            <w:proofErr w:type="spellStart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MiCA</w:t>
            </w:r>
            <w:proofErr w:type="spellEnd"/>
            <w:r w:rsidRPr="007F394F">
              <w:rPr>
                <w:rFonts w:ascii="Arial" w:eastAsia="Calibri" w:hAnsi="Arial" w:cs="Arial"/>
                <w:sz w:val="18"/>
                <w:szCs w:val="18"/>
                <w:lang w:val="hr-HR"/>
              </w:rPr>
              <w:t>-om.</w:t>
            </w:r>
          </w:p>
        </w:tc>
        <w:tc>
          <w:tcPr>
            <w:tcW w:w="5477" w:type="dxa"/>
          </w:tcPr>
          <w:p w14:paraId="19DD23EF" w14:textId="77777777" w:rsidR="00E27E77" w:rsidRPr="007F394F" w:rsidRDefault="00E27E77" w:rsidP="00E27E77">
            <w:pPr>
              <w:jc w:val="both"/>
              <w:rPr>
                <w:rFonts w:ascii="Arial" w:eastAsia="Calibri" w:hAnsi="Arial" w:cs="Arial"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 xml:space="preserve">(Referenca dokumenta i drugi komentari) </w:t>
            </w:r>
          </w:p>
        </w:tc>
      </w:tr>
    </w:tbl>
    <w:p w14:paraId="61096523" w14:textId="77777777" w:rsidR="00675F79" w:rsidRPr="007F394F" w:rsidRDefault="00675F79" w:rsidP="00675F79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4079E9A0" w14:textId="77777777" w:rsidR="00924893" w:rsidRPr="007F394F" w:rsidRDefault="00924893" w:rsidP="009248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OSTALO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924893" w:rsidRPr="007F394F" w14:paraId="63ECAC91" w14:textId="77777777" w:rsidTr="00387DEE">
        <w:trPr>
          <w:trHeight w:val="2436"/>
        </w:trPr>
        <w:tc>
          <w:tcPr>
            <w:tcW w:w="9016" w:type="dxa"/>
          </w:tcPr>
          <w:p w14:paraId="200466E9" w14:textId="77777777" w:rsidR="00924893" w:rsidRPr="007F394F" w:rsidRDefault="00924893" w:rsidP="00387DEE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</w:pPr>
            <w:r w:rsidRPr="007F394F">
              <w:rPr>
                <w:rFonts w:ascii="Arial" w:hAnsi="Arial" w:cs="Arial"/>
                <w:i/>
                <w:iCs/>
                <w:sz w:val="18"/>
                <w:szCs w:val="18"/>
                <w:lang w:val="hr-HR"/>
              </w:rPr>
              <w:t>[Polje za ostale napomene)</w:t>
            </w:r>
          </w:p>
        </w:tc>
      </w:tr>
    </w:tbl>
    <w:p w14:paraId="09A53229" w14:textId="77777777" w:rsidR="00924893" w:rsidRPr="007F394F" w:rsidRDefault="00924893" w:rsidP="00924893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21820F8F" w14:textId="77777777" w:rsidR="00C84C40" w:rsidRPr="007F394F" w:rsidRDefault="00C84C40" w:rsidP="00924893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159BB16D" w14:textId="77777777" w:rsidR="00C84C40" w:rsidRPr="007F394F" w:rsidRDefault="00C84C40" w:rsidP="00C84C40">
      <w:p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b/>
          <w:bCs/>
          <w:sz w:val="18"/>
          <w:szCs w:val="18"/>
          <w:lang w:val="hr-HR"/>
        </w:rPr>
        <w:t>Dodatne informacije o podnošenju zahtjeva</w:t>
      </w:r>
    </w:p>
    <w:p w14:paraId="10F25939" w14:textId="77777777" w:rsidR="00C84C40" w:rsidRPr="007F394F" w:rsidRDefault="00C84C40" w:rsidP="00C84C40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Hanfa preporuča zainteresiranim društvima da pripreme kvalitetan, potpun zahtjev za odobrenje za rad te ga podnesu na vrijeme. U tu svrhu, Hanfa također preporučuje da se redovito konzultiraju relevantne publikacije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Hanfe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i ESMA-e.</w:t>
      </w:r>
    </w:p>
    <w:p w14:paraId="3C55A325" w14:textId="184B6C61" w:rsidR="00C84C40" w:rsidRPr="007F394F" w:rsidRDefault="00C84C40" w:rsidP="00C84C40">
      <w:p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Opća pitanja o postupku autorizacije treba poslati e-poštom na:</w:t>
      </w:r>
      <w:r w:rsidR="008B3809">
        <w:rPr>
          <w:rFonts w:ascii="Arial" w:hAnsi="Arial" w:cs="Arial"/>
          <w:sz w:val="18"/>
          <w:szCs w:val="18"/>
          <w:lang w:val="hr-HR"/>
        </w:rPr>
        <w:t xml:space="preserve"> </w:t>
      </w:r>
      <w:hyperlink r:id="rId11" w:history="1">
        <w:r w:rsidR="008B3809" w:rsidRPr="00000CA5">
          <w:rPr>
            <w:rStyle w:val="Hyperlink"/>
            <w:rFonts w:ascii="Arial" w:hAnsi="Arial" w:cs="Arial"/>
            <w:sz w:val="18"/>
            <w:szCs w:val="18"/>
            <w:lang w:val="hr-HR"/>
          </w:rPr>
          <w:t>mica.licenciranje@hanfa.hr</w:t>
        </w:r>
      </w:hyperlink>
      <w:r w:rsidR="008B3809">
        <w:rPr>
          <w:rFonts w:ascii="Arial" w:hAnsi="Arial" w:cs="Arial"/>
          <w:sz w:val="18"/>
          <w:szCs w:val="18"/>
          <w:lang w:val="hr-HR"/>
        </w:rPr>
        <w:t xml:space="preserve"> </w:t>
      </w:r>
    </w:p>
    <w:p w14:paraId="3C608833" w14:textId="77777777" w:rsidR="00C84C40" w:rsidRPr="007F394F" w:rsidRDefault="00C84C40" w:rsidP="00C84C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Prilikom podnošenja zahtjeva za autorizaciju potrebno je koristiti i ispuniti predmetni obrazac zahtjeva te ga dostaviti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Hanfi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 xml:space="preserve"> uključujući dokumente i informacije potrebne za postupak.</w:t>
      </w:r>
    </w:p>
    <w:p w14:paraId="5E55EA7C" w14:textId="77777777" w:rsidR="00C84C40" w:rsidRPr="007F394F" w:rsidRDefault="00C84C40" w:rsidP="00C84C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Hanfa preporučuje slanje šifriranih privitaka datoteka e-poštom i zasebno lozinke.</w:t>
      </w:r>
    </w:p>
    <w:p w14:paraId="21118EB6" w14:textId="77777777" w:rsidR="00C84C40" w:rsidRPr="007F394F" w:rsidRDefault="00C84C40" w:rsidP="00C84C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Hanfa može obrađivati ​​zahtjeve samo ako je ovaj obrazac zahtjeva u potpunosti ispunjen i potpisan od strane odgovornih osoba podnositelja zahtjeva.</w:t>
      </w:r>
    </w:p>
    <w:p w14:paraId="399C92AA" w14:textId="77777777" w:rsidR="00C84C40" w:rsidRPr="007F394F" w:rsidRDefault="00C84C40" w:rsidP="00C84C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U kontekstu informacija koje je potrebno dostaviti u skladu s točkama I. do XVII. odjeljci obrasca koji se mogu ispuniti ne smiju se ispunjavati relevantnim podacima. Oni se podnose u zasebnim dokumentima kao PDF datoteke. Odjeljci obrasca koji se mogu ispuniti moraju sadržavati informacije i reference na popratne dokumente, kao i sve daljnje komentare na njih. Neprimjenjivost pojedinih odredbi mora biti obrazložena.</w:t>
      </w:r>
    </w:p>
    <w:p w14:paraId="46B36697" w14:textId="77777777" w:rsidR="00C84C40" w:rsidRPr="007F394F" w:rsidRDefault="00C84C40" w:rsidP="00C84C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>Nazivi datoteka koje se podnose moraju biti u skladu sa strukturom ovog obrasca. Teme koje će se obrađivati ​​u dokumentima ili relevantna pitanja moraju sadržavati točne reference na referentne točke obrasca za prijavu.</w:t>
      </w:r>
    </w:p>
    <w:p w14:paraId="6B7378BC" w14:textId="77777777" w:rsidR="00C84C40" w:rsidRPr="007F394F" w:rsidRDefault="00C84C40" w:rsidP="00676B5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7F394F">
        <w:rPr>
          <w:rFonts w:ascii="Arial" w:hAnsi="Arial" w:cs="Arial"/>
          <w:sz w:val="18"/>
          <w:szCs w:val="18"/>
          <w:lang w:val="hr-HR"/>
        </w:rPr>
        <w:t xml:space="preserve">Ukoliko tijekom postupka davanja odobrenja dođe do bilo kakvih promjena u podnesenoj dokumentaciji, podnositelj zahtjeva mora odmah nakon podnošenja pisanog zahtjeva o tome obavijestiti </w:t>
      </w:r>
      <w:proofErr w:type="spellStart"/>
      <w:r w:rsidRPr="007F394F">
        <w:rPr>
          <w:rFonts w:ascii="Arial" w:hAnsi="Arial" w:cs="Arial"/>
          <w:sz w:val="18"/>
          <w:szCs w:val="18"/>
          <w:lang w:val="hr-HR"/>
        </w:rPr>
        <w:t>Hanfu</w:t>
      </w:r>
      <w:proofErr w:type="spellEnd"/>
      <w:r w:rsidRPr="007F394F">
        <w:rPr>
          <w:rFonts w:ascii="Arial" w:hAnsi="Arial" w:cs="Arial"/>
          <w:sz w:val="18"/>
          <w:szCs w:val="18"/>
          <w:lang w:val="hr-HR"/>
        </w:rPr>
        <w:t>.</w:t>
      </w:r>
    </w:p>
    <w:sectPr w:rsidR="00C84C40" w:rsidRPr="007F3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C44E" w14:textId="77777777" w:rsidR="005C0FF7" w:rsidRDefault="005C0FF7" w:rsidP="00240728">
      <w:pPr>
        <w:spacing w:after="0" w:line="240" w:lineRule="auto"/>
      </w:pPr>
      <w:r>
        <w:separator/>
      </w:r>
    </w:p>
  </w:endnote>
  <w:endnote w:type="continuationSeparator" w:id="0">
    <w:p w14:paraId="6D77BF85" w14:textId="77777777" w:rsidR="005C0FF7" w:rsidRDefault="005C0FF7" w:rsidP="0024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4ED1" w14:textId="77777777" w:rsidR="005C0FF7" w:rsidRDefault="005C0FF7" w:rsidP="00240728">
      <w:pPr>
        <w:spacing w:after="0" w:line="240" w:lineRule="auto"/>
      </w:pPr>
      <w:r>
        <w:separator/>
      </w:r>
    </w:p>
  </w:footnote>
  <w:footnote w:type="continuationSeparator" w:id="0">
    <w:p w14:paraId="020F8F1B" w14:textId="77777777" w:rsidR="005C0FF7" w:rsidRDefault="005C0FF7" w:rsidP="00240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32A"/>
    <w:multiLevelType w:val="multilevel"/>
    <w:tmpl w:val="874A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A5867"/>
    <w:multiLevelType w:val="multilevel"/>
    <w:tmpl w:val="62F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312CC"/>
    <w:multiLevelType w:val="hybridMultilevel"/>
    <w:tmpl w:val="BFBE95D8"/>
    <w:lvl w:ilvl="0" w:tplc="171CF61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3EC7"/>
    <w:multiLevelType w:val="hybridMultilevel"/>
    <w:tmpl w:val="FC9EF268"/>
    <w:lvl w:ilvl="0" w:tplc="878EB7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7D81"/>
    <w:multiLevelType w:val="hybridMultilevel"/>
    <w:tmpl w:val="046CEC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A15D1"/>
    <w:multiLevelType w:val="hybridMultilevel"/>
    <w:tmpl w:val="D6AE792A"/>
    <w:lvl w:ilvl="0" w:tplc="96828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D0C"/>
    <w:multiLevelType w:val="hybridMultilevel"/>
    <w:tmpl w:val="467C5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25A40"/>
    <w:multiLevelType w:val="hybridMultilevel"/>
    <w:tmpl w:val="0EC627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CD2"/>
    <w:multiLevelType w:val="hybridMultilevel"/>
    <w:tmpl w:val="0CBCE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5365"/>
    <w:multiLevelType w:val="hybridMultilevel"/>
    <w:tmpl w:val="728E16C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5B0B"/>
    <w:multiLevelType w:val="hybridMultilevel"/>
    <w:tmpl w:val="D4289A84"/>
    <w:lvl w:ilvl="0" w:tplc="6A361C04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4E5240"/>
    <w:multiLevelType w:val="hybridMultilevel"/>
    <w:tmpl w:val="D6AE792A"/>
    <w:lvl w:ilvl="0" w:tplc="96828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CE0"/>
    <w:multiLevelType w:val="multilevel"/>
    <w:tmpl w:val="98F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D793D"/>
    <w:multiLevelType w:val="hybridMultilevel"/>
    <w:tmpl w:val="B022937C"/>
    <w:lvl w:ilvl="0" w:tplc="4ACA8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A76A8"/>
    <w:multiLevelType w:val="hybridMultilevel"/>
    <w:tmpl w:val="BFEC5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17CC7"/>
    <w:multiLevelType w:val="multilevel"/>
    <w:tmpl w:val="6200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01A91"/>
    <w:multiLevelType w:val="hybridMultilevel"/>
    <w:tmpl w:val="0EC627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72C6C"/>
    <w:multiLevelType w:val="hybridMultilevel"/>
    <w:tmpl w:val="182A8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A1FD7"/>
    <w:multiLevelType w:val="hybridMultilevel"/>
    <w:tmpl w:val="12803FAE"/>
    <w:lvl w:ilvl="0" w:tplc="94D649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E4E1B"/>
    <w:multiLevelType w:val="hybridMultilevel"/>
    <w:tmpl w:val="890025A6"/>
    <w:lvl w:ilvl="0" w:tplc="3A94C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6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12"/>
  </w:num>
  <w:num w:numId="15">
    <w:abstractNumId w:val="3"/>
  </w:num>
  <w:num w:numId="16">
    <w:abstractNumId w:val="1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F"/>
    <w:rsid w:val="00005605"/>
    <w:rsid w:val="00023CE1"/>
    <w:rsid w:val="00031C9B"/>
    <w:rsid w:val="000C3EA9"/>
    <w:rsid w:val="000D00F7"/>
    <w:rsid w:val="001804E2"/>
    <w:rsid w:val="001C35E1"/>
    <w:rsid w:val="001D1ADF"/>
    <w:rsid w:val="00211EDD"/>
    <w:rsid w:val="00240728"/>
    <w:rsid w:val="0025325C"/>
    <w:rsid w:val="002A05F9"/>
    <w:rsid w:val="002B3EE5"/>
    <w:rsid w:val="002D40B7"/>
    <w:rsid w:val="002D4132"/>
    <w:rsid w:val="002D6EF3"/>
    <w:rsid w:val="00302103"/>
    <w:rsid w:val="00312E2D"/>
    <w:rsid w:val="0031613E"/>
    <w:rsid w:val="00354149"/>
    <w:rsid w:val="00381CFD"/>
    <w:rsid w:val="003C4C70"/>
    <w:rsid w:val="00402870"/>
    <w:rsid w:val="004358F7"/>
    <w:rsid w:val="00491C43"/>
    <w:rsid w:val="004B3ED1"/>
    <w:rsid w:val="005576E3"/>
    <w:rsid w:val="0059041C"/>
    <w:rsid w:val="00590C57"/>
    <w:rsid w:val="005C0FF7"/>
    <w:rsid w:val="005C468C"/>
    <w:rsid w:val="005D750C"/>
    <w:rsid w:val="006666BC"/>
    <w:rsid w:val="00675F79"/>
    <w:rsid w:val="00682295"/>
    <w:rsid w:val="00684D53"/>
    <w:rsid w:val="006D461A"/>
    <w:rsid w:val="006E678E"/>
    <w:rsid w:val="006F2990"/>
    <w:rsid w:val="00730185"/>
    <w:rsid w:val="00755EE6"/>
    <w:rsid w:val="00792033"/>
    <w:rsid w:val="00793655"/>
    <w:rsid w:val="007B4313"/>
    <w:rsid w:val="007D2698"/>
    <w:rsid w:val="007D570D"/>
    <w:rsid w:val="007E4C14"/>
    <w:rsid w:val="007F394F"/>
    <w:rsid w:val="008329BD"/>
    <w:rsid w:val="00837281"/>
    <w:rsid w:val="00886CC1"/>
    <w:rsid w:val="008A1FD4"/>
    <w:rsid w:val="008B3809"/>
    <w:rsid w:val="008C3194"/>
    <w:rsid w:val="008D2692"/>
    <w:rsid w:val="00924893"/>
    <w:rsid w:val="00945177"/>
    <w:rsid w:val="00964990"/>
    <w:rsid w:val="009C0D14"/>
    <w:rsid w:val="009D10D3"/>
    <w:rsid w:val="009E2190"/>
    <w:rsid w:val="009E79AB"/>
    <w:rsid w:val="00A06348"/>
    <w:rsid w:val="00A75F41"/>
    <w:rsid w:val="00AA2C1D"/>
    <w:rsid w:val="00AB5AA8"/>
    <w:rsid w:val="00B138CE"/>
    <w:rsid w:val="00B3590A"/>
    <w:rsid w:val="00B81A88"/>
    <w:rsid w:val="00B84EA6"/>
    <w:rsid w:val="00BC22F6"/>
    <w:rsid w:val="00BC6F3A"/>
    <w:rsid w:val="00BC785C"/>
    <w:rsid w:val="00BF3F58"/>
    <w:rsid w:val="00C20FF7"/>
    <w:rsid w:val="00C3538F"/>
    <w:rsid w:val="00C41A3F"/>
    <w:rsid w:val="00C62723"/>
    <w:rsid w:val="00C74B0F"/>
    <w:rsid w:val="00C84C40"/>
    <w:rsid w:val="00C85D80"/>
    <w:rsid w:val="00CA45F3"/>
    <w:rsid w:val="00D1349C"/>
    <w:rsid w:val="00D14600"/>
    <w:rsid w:val="00D523D7"/>
    <w:rsid w:val="00D564C5"/>
    <w:rsid w:val="00D63772"/>
    <w:rsid w:val="00DB39D2"/>
    <w:rsid w:val="00DB4FD8"/>
    <w:rsid w:val="00DC3133"/>
    <w:rsid w:val="00DF39D0"/>
    <w:rsid w:val="00E005AF"/>
    <w:rsid w:val="00E25184"/>
    <w:rsid w:val="00E26D2F"/>
    <w:rsid w:val="00E26D6C"/>
    <w:rsid w:val="00E27E77"/>
    <w:rsid w:val="00E47747"/>
    <w:rsid w:val="00E9155B"/>
    <w:rsid w:val="00EE6E5D"/>
    <w:rsid w:val="00EF0065"/>
    <w:rsid w:val="00F275C6"/>
    <w:rsid w:val="00F64130"/>
    <w:rsid w:val="00F91BC4"/>
    <w:rsid w:val="00FA4479"/>
    <w:rsid w:val="00FB416F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8E78"/>
  <w15:chartTrackingRefBased/>
  <w15:docId w15:val="{F73FE87E-1AF6-443E-953C-EE3B651C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2F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D2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07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728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407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2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33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33"/>
    <w:rPr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211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E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36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461A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62723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63772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576E3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75C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05605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B5AA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5F79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32756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8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1195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4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54572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1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2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1401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30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0862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a.licenciranje@hanf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556c0197ec8e33b87b1279b27021f374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66d687a391374429a70b464cf5284433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5251-C897-4126-A7EC-AD79AEC2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B7453-94AF-4C65-9FEF-FA84F3508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2818-3733-4929-A017-F1907178BD4C}">
  <ds:schemaRefs>
    <ds:schemaRef ds:uri="http://www.w3.org/XML/1998/namespace"/>
    <ds:schemaRef ds:uri="http://purl.org/dc/terms/"/>
    <ds:schemaRef ds:uri="b8eef236-1ad4-42b0-8ba3-396be4c59b5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00c05a3-a522-4b3b-aeec-75a37a6bc44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C2DCB6-ED1D-460C-A546-3D89B95A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8664</Words>
  <Characters>49389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Vojak</dc:creator>
  <cp:keywords/>
  <dc:description/>
  <cp:lastModifiedBy>Sandra Opačić</cp:lastModifiedBy>
  <cp:revision>2</cp:revision>
  <dcterms:created xsi:type="dcterms:W3CDTF">2025-02-07T09:35:00Z</dcterms:created>
  <dcterms:modified xsi:type="dcterms:W3CDTF">2025-02-07T12:24:00Z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0x010100D8F93E792333294095150ACD2208ABA1</vt:lpwstr>
  </property>
</Properties>
</file>