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OBRAZAC broj 1</w:t>
      </w:r>
    </w:p>
    <w:p w:rsidR="006127C1" w:rsidRPr="006127C1" w:rsidRDefault="006127C1" w:rsidP="006127C1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PRIJAVA ZA PRISTUPANJE ISPITU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28F0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</w:t>
      </w:r>
      <w:r w:rsidRPr="006127C1">
        <w:rPr>
          <w:rFonts w:ascii="Arial" w:eastAsia="Times New Roman" w:hAnsi="Arial" w:cs="Arial"/>
          <w:sz w:val="24"/>
          <w:szCs w:val="24"/>
          <w:lang w:eastAsia="hr-HR"/>
        </w:rPr>
        <w:t>: Prijava mora biti u cijelosti popunjena i ispisana elektronički, uredno, čitljivo i bez naknadnog prepravljanja.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A) Podnosim prijavu za pristupanje ispitu za (zaokružiti):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 upravitelja mirovinskim fondovima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 stjecanje kvalifikacija za upravljanje mirovinskim osiguravajućim društvom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1. Ime i prezime: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2. Datum, mjesto i država rođenja: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3. Stupanj obrazovanja, stečeni naziv i zanimanje: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4. Adresa prebivališta/boravišta: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5. Adresa za prepisku u vezi s polaganjem Ispita: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6. Telefon: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7. E-mail: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8. OIB za državljane Republike Hrvatske, a za strane državljane OIB ili drugi identifikacijski broj: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9. Šifra kandidata: (šifru upisuje kandidat, tako da upiše redom inicijale svog imena i prezimena, zatim dvije jednoznamenkaste brojke i na kraju velikim tiskanim slovima po svom izboru tri velika tiskana slova, primjerice, šifra za kandidata Tomislava Horvata može biti: TH59AFC).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B) Pod uvjetom da položim ispit izabran u točki A) ove prijave, podnosim zahtjev za izdavanje Uvjerenja o položenom ispitu.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C) Podaci o ispitima položenima u organizaciji </w:t>
      </w:r>
      <w:proofErr w:type="spellStart"/>
      <w:r w:rsidRPr="006127C1">
        <w:rPr>
          <w:rFonts w:ascii="Arial" w:eastAsia="Times New Roman" w:hAnsi="Arial" w:cs="Arial"/>
          <w:sz w:val="24"/>
          <w:szCs w:val="24"/>
          <w:lang w:eastAsia="hr-HR"/>
        </w:rPr>
        <w:t>Hanfe</w:t>
      </w:r>
      <w:proofErr w:type="spellEnd"/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 (naziv i godina)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D) Podaci o ispitima položenima u organizaciji CFA Instituta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VAŽNA NAPOMENA: bez upisane šifre kandidata </w:t>
      </w:r>
      <w:proofErr w:type="spellStart"/>
      <w:r w:rsidRPr="006127C1">
        <w:rPr>
          <w:rFonts w:ascii="Arial" w:eastAsia="Times New Roman" w:hAnsi="Arial" w:cs="Arial"/>
          <w:sz w:val="24"/>
          <w:szCs w:val="24"/>
          <w:lang w:eastAsia="hr-HR"/>
        </w:rPr>
        <w:t>Hanfa</w:t>
      </w:r>
      <w:proofErr w:type="spellEnd"/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 neće biti u mogućnosti pozvati kandidata na polaganje ispita. Ako se kandidat prijavljuje i za pohađanje Obrazovnog programa, njegova šifra na obrascu prijave za pristupanje ispitu i obrascu prijave za pohađanje Obrazovnog programa mora biti jednaka.</w:t>
      </w:r>
    </w:p>
    <w:p w:rsidR="006127C1" w:rsidRPr="006127C1" w:rsidRDefault="006127C1" w:rsidP="006127C1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Potpisnik ove prijave izjavljuje i svojim potpisom potvrđuje da su svi gore navedeni podaci istiniti i točni te je suglasan da se isti koriste prilikom izdavanja Uvjerenja o položenom ispitu.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4468"/>
      </w:tblGrid>
      <w:tr w:rsidR="006127C1" w:rsidRPr="006127C1" w:rsidTr="006127C1">
        <w:trPr>
          <w:tblCellSpacing w:w="15" w:type="dxa"/>
          <w:jc w:val="center"/>
        </w:trPr>
        <w:tc>
          <w:tcPr>
            <w:tcW w:w="2475" w:type="pct"/>
            <w:vAlign w:val="center"/>
            <w:hideMark/>
          </w:tcPr>
          <w:p w:rsidR="006127C1" w:rsidRPr="006127C1" w:rsidRDefault="006127C1" w:rsidP="006127C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127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</w:t>
            </w:r>
          </w:p>
          <w:p w:rsidR="006127C1" w:rsidRPr="006127C1" w:rsidRDefault="006127C1" w:rsidP="006127C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127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__________________</w:t>
            </w:r>
          </w:p>
        </w:tc>
        <w:tc>
          <w:tcPr>
            <w:tcW w:w="2475" w:type="pct"/>
            <w:vAlign w:val="center"/>
            <w:hideMark/>
          </w:tcPr>
          <w:p w:rsidR="006127C1" w:rsidRPr="006127C1" w:rsidRDefault="006127C1" w:rsidP="006127C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127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Potpis</w:t>
            </w:r>
          </w:p>
          <w:p w:rsidR="006127C1" w:rsidRPr="006127C1" w:rsidRDefault="006127C1" w:rsidP="006127C1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127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___________________</w:t>
            </w:r>
          </w:p>
        </w:tc>
      </w:tr>
    </w:tbl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28F0">
        <w:rPr>
          <w:rFonts w:ascii="Arial" w:eastAsia="Times New Roman" w:hAnsi="Arial" w:cs="Arial"/>
          <w:sz w:val="24"/>
          <w:szCs w:val="24"/>
          <w:u w:val="single"/>
          <w:lang w:eastAsia="hr-HR"/>
        </w:rPr>
        <w:t>Prilog</w:t>
      </w:r>
      <w:r w:rsidRPr="006127C1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1. dokaz iz članka 5. stavka 1. ovog Pravilnika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2. dokaz o položenim ispitima iz točke 9. </w:t>
      </w:r>
      <w:proofErr w:type="spellStart"/>
      <w:r w:rsidRPr="006127C1">
        <w:rPr>
          <w:rFonts w:ascii="Arial" w:eastAsia="Times New Roman" w:hAnsi="Arial" w:cs="Arial"/>
          <w:sz w:val="24"/>
          <w:szCs w:val="24"/>
          <w:lang w:eastAsia="hr-HR"/>
        </w:rPr>
        <w:t>podtočke</w:t>
      </w:r>
      <w:proofErr w:type="spellEnd"/>
      <w:r w:rsidRPr="006127C1">
        <w:rPr>
          <w:rFonts w:ascii="Arial" w:eastAsia="Times New Roman" w:hAnsi="Arial" w:cs="Arial"/>
          <w:sz w:val="24"/>
          <w:szCs w:val="24"/>
          <w:lang w:eastAsia="hr-HR"/>
        </w:rPr>
        <w:t xml:space="preserve"> D) ovoga obrasca, kada je primjenjivo i</w:t>
      </w:r>
    </w:p>
    <w:p w:rsidR="006127C1" w:rsidRPr="006127C1" w:rsidRDefault="006127C1" w:rsidP="006127C1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127C1">
        <w:rPr>
          <w:rFonts w:ascii="Arial" w:eastAsia="Times New Roman" w:hAnsi="Arial" w:cs="Arial"/>
          <w:sz w:val="24"/>
          <w:szCs w:val="24"/>
          <w:lang w:eastAsia="hr-HR"/>
        </w:rPr>
        <w:t>3. dokaz o podmirenoj na</w:t>
      </w:r>
      <w:bookmarkStart w:id="0" w:name="_GoBack"/>
      <w:bookmarkEnd w:id="0"/>
      <w:r w:rsidRPr="006127C1">
        <w:rPr>
          <w:rFonts w:ascii="Arial" w:eastAsia="Times New Roman" w:hAnsi="Arial" w:cs="Arial"/>
          <w:sz w:val="24"/>
          <w:szCs w:val="24"/>
          <w:lang w:eastAsia="hr-HR"/>
        </w:rPr>
        <w:t>knadi.</w:t>
      </w:r>
    </w:p>
    <w:p w:rsidR="006127C1" w:rsidRPr="006127C1" w:rsidRDefault="006127C1" w:rsidP="006127C1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28F0">
        <w:rPr>
          <w:rFonts w:ascii="Arial" w:eastAsia="Times New Roman" w:hAnsi="Arial" w:cs="Arial"/>
          <w:sz w:val="24"/>
          <w:szCs w:val="24"/>
          <w:u w:val="single"/>
          <w:lang w:eastAsia="hr-HR"/>
        </w:rPr>
        <w:t>Napomena</w:t>
      </w:r>
      <w:r w:rsidRPr="006127C1">
        <w:rPr>
          <w:rFonts w:ascii="Arial" w:eastAsia="Times New Roman" w:hAnsi="Arial" w:cs="Arial"/>
          <w:sz w:val="24"/>
          <w:szCs w:val="24"/>
          <w:lang w:eastAsia="hr-HR"/>
        </w:rPr>
        <w:t>: kod podnošenja prijave za pristupanje ispitu za drugi rok za polaganje ispita prilaže se samo prilog broj 3.</w:t>
      </w:r>
    </w:p>
    <w:p w:rsidR="008C4E1A" w:rsidRDefault="008C4E1A" w:rsidP="006127C1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C1"/>
    <w:rsid w:val="00084F9F"/>
    <w:rsid w:val="003D28F0"/>
    <w:rsid w:val="003E2FC8"/>
    <w:rsid w:val="004B6986"/>
    <w:rsid w:val="006127C1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055BD-D65F-4CE5-95FB-E95C8CE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1564">
    <w:name w:val="box_461564"/>
    <w:basedOn w:val="Normal"/>
    <w:rsid w:val="00612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127C1"/>
  </w:style>
  <w:style w:type="character" w:customStyle="1" w:styleId="kurziv">
    <w:name w:val="kurziv"/>
    <w:basedOn w:val="DefaultParagraphFont"/>
    <w:rsid w:val="006127C1"/>
  </w:style>
  <w:style w:type="paragraph" w:customStyle="1" w:styleId="t-9-8-bez-uvl">
    <w:name w:val="t-9-8-bez-uvl"/>
    <w:basedOn w:val="Normal"/>
    <w:rsid w:val="00612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424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95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0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Bakula</dc:creator>
  <cp:keywords/>
  <dc:description/>
  <cp:lastModifiedBy>Goran Bakula</cp:lastModifiedBy>
  <cp:revision>2</cp:revision>
  <dcterms:created xsi:type="dcterms:W3CDTF">2019-11-04T15:07:00Z</dcterms:created>
  <dcterms:modified xsi:type="dcterms:W3CDTF">2019-11-04T15:44:00Z</dcterms:modified>
</cp:coreProperties>
</file>