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0DFBE" w14:textId="77777777" w:rsidR="005C6747" w:rsidRPr="00C36220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36220">
        <w:rPr>
          <w:rFonts w:ascii="Arial" w:hAnsi="Arial" w:cs="Arial"/>
          <w:b/>
        </w:rPr>
        <w:t>Fizička osoba kao namjeravani stjecatelj, za stjecanje kvalificiranog udjela u leasing</w:t>
      </w:r>
    </w:p>
    <w:p w14:paraId="14944A54" w14:textId="77777777" w:rsidR="005C6747" w:rsidRPr="00C36220" w:rsidRDefault="005C6747" w:rsidP="005C6747">
      <w:pPr>
        <w:jc w:val="both"/>
        <w:rPr>
          <w:rFonts w:ascii="Arial" w:hAnsi="Arial" w:cs="Arial"/>
          <w:b/>
        </w:rPr>
      </w:pPr>
      <w:r w:rsidRPr="00C36220">
        <w:rPr>
          <w:rFonts w:ascii="Arial" w:hAnsi="Arial" w:cs="Arial"/>
          <w:b/>
        </w:rPr>
        <w:t>društvu dužna je priložiti:</w:t>
      </w:r>
    </w:p>
    <w:p w14:paraId="17F424E0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a) ovjerenu presliku osobne iskaznice ili putovnice, a za stranog državljanina presliku putne</w:t>
      </w:r>
    </w:p>
    <w:p w14:paraId="0C376D3C" w14:textId="16F002E9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isprave, dozvole boravka ili druge isprave kojom se dokazuje identitet stranog državljanina u skladu s odredbama Zakona o strancima (»Narodne n</w:t>
      </w:r>
      <w:r w:rsidR="00F64D64">
        <w:rPr>
          <w:rFonts w:ascii="Arial" w:hAnsi="Arial" w:cs="Arial"/>
        </w:rPr>
        <w:t>ovine«, broj 130/2011, 74/2013),</w:t>
      </w:r>
    </w:p>
    <w:p w14:paraId="456651B1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58C44D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životopis namjeravanog stjecatelja koji uključuje osobne podatke (ime i prezime, adresu stanovanja odnosno prebivališta i druge identifikacijske podatke stjecatelja), popis svih pravnih osoba u kojima je bio ili je još uvijek zaposlen, član uprave ili nadzornog odbora, prokurist te u kojima je bio ili je još uvijek imatelj kvalificiranog udjela,</w:t>
      </w:r>
    </w:p>
    <w:p w14:paraId="456F7F03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8630A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c) uvjerenje da se protiv njega ne vodi kazneni postupak (ne starije od tri mjeseca), odnosno</w:t>
      </w:r>
    </w:p>
    <w:p w14:paraId="7CAC70D6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stranog državljanina uvjerenje nadležnog tijela države čiji je državljanin (ne starije od tri</w:t>
      </w:r>
    </w:p>
    <w:p w14:paraId="7E71CBC2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mjeseca),</w:t>
      </w:r>
    </w:p>
    <w:p w14:paraId="6EA2C1CB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F16D5F" w14:textId="31891F94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d) podatke kao pod stavkom 1. točkom h) ovoga članka,</w:t>
      </w:r>
    </w:p>
    <w:p w14:paraId="748D3300" w14:textId="77777777" w:rsidR="003F4478" w:rsidRDefault="003F4478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FDD39D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e) popis osoba koje su u smislu Zakona, u odnosu povezanosti s namjeravanim stjecateljem,</w:t>
      </w:r>
    </w:p>
    <w:p w14:paraId="60AC22D9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 opis načina povezanosti,</w:t>
      </w:r>
    </w:p>
    <w:p w14:paraId="46C1BF90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DEE443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f) dokaz o osiguranim sredstvima za stjecanje kvalificiranog udjela te opis načina, odnosno</w:t>
      </w:r>
    </w:p>
    <w:p w14:paraId="2EE795DD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izvor financiranja,</w:t>
      </w:r>
    </w:p>
    <w:p w14:paraId="056D099E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16AD11" w14:textId="2210F15D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g) potvrdu o plaće</w:t>
      </w:r>
      <w:r w:rsidR="00FB7BA5">
        <w:rPr>
          <w:rFonts w:ascii="Arial" w:hAnsi="Arial" w:cs="Arial"/>
        </w:rPr>
        <w:t xml:space="preserve">noj </w:t>
      </w:r>
      <w:bookmarkStart w:id="0" w:name="_GoBack"/>
      <w:bookmarkEnd w:id="0"/>
      <w:r>
        <w:rPr>
          <w:rFonts w:ascii="Arial" w:hAnsi="Arial" w:cs="Arial"/>
        </w:rPr>
        <w:t>naknadi,</w:t>
      </w:r>
    </w:p>
    <w:p w14:paraId="57FA47A1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9ADF41" w14:textId="2601CADC" w:rsidR="005C6747" w:rsidRDefault="005C6747" w:rsidP="005C6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 drugu d</w:t>
      </w:r>
      <w:r w:rsidR="005D166A">
        <w:rPr>
          <w:rFonts w:ascii="Arial" w:hAnsi="Arial" w:cs="Arial"/>
        </w:rPr>
        <w:t>okumentaciju na zahtjev Hanfe</w:t>
      </w:r>
      <w:r>
        <w:rPr>
          <w:rFonts w:ascii="Arial" w:hAnsi="Arial" w:cs="Arial"/>
        </w:rPr>
        <w:t>.</w:t>
      </w:r>
    </w:p>
    <w:p w14:paraId="4B738C71" w14:textId="3ED7FD51" w:rsidR="005C6747" w:rsidRDefault="006C323A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Strane isprave </w:t>
      </w:r>
      <w:r w:rsidR="005C6747">
        <w:rPr>
          <w:rFonts w:ascii="Arial" w:hAnsi="Arial" w:cs="Arial"/>
        </w:rPr>
        <w:t>dostavljaju se prevedene na hrvatski jezik od strane</w:t>
      </w:r>
      <w:r>
        <w:rPr>
          <w:rFonts w:ascii="Arial" w:hAnsi="Arial" w:cs="Arial"/>
        </w:rPr>
        <w:t xml:space="preserve"> </w:t>
      </w:r>
      <w:r w:rsidR="005C6747">
        <w:rPr>
          <w:rFonts w:ascii="Arial" w:hAnsi="Arial" w:cs="Arial"/>
        </w:rPr>
        <w:t xml:space="preserve">ovlaštenog sudskog tumača, a strane isprave iz </w:t>
      </w:r>
      <w:r>
        <w:rPr>
          <w:rFonts w:ascii="Arial" w:hAnsi="Arial" w:cs="Arial"/>
        </w:rPr>
        <w:t>članka 2. stavka 1. točke a) i i)</w:t>
      </w:r>
      <w:r w:rsidR="005C6747">
        <w:rPr>
          <w:rFonts w:ascii="Arial" w:hAnsi="Arial" w:cs="Arial"/>
        </w:rPr>
        <w:t xml:space="preserve"> i iz stavka 2. točke c)  dostavljaju se i ovjerene u skladu sa zakonom i međunarodnim propisima (Apostille – Haška Konvencija o ukidanju potrebe legalizacije stranih javnih isprava, od 5. listopada 1961. godine). U pravilu, dokumentacija iz stavka 1. točke d) i e) se dostavlja u elektroničkom obliku u PDF formatu na trajnom mediju i u o</w:t>
      </w:r>
      <w:r w:rsidR="004F06A7">
        <w:rPr>
          <w:rFonts w:ascii="Arial" w:hAnsi="Arial" w:cs="Arial"/>
        </w:rPr>
        <w:t>bičnom prijevodu. U slučaju da Hanfa</w:t>
      </w:r>
      <w:r w:rsidR="005C6747">
        <w:rPr>
          <w:rFonts w:ascii="Arial" w:hAnsi="Arial" w:cs="Arial"/>
        </w:rPr>
        <w:t xml:space="preserve"> ocijeni potrebnim, od podnositelja zahtjeva će posebnim zahtjevom zatražiti dostavu dokumentacije iz stavka 1. točke d) i e) u izvorniku i u prijevodu po ovlaštenom sudskom tumaču za strani jezik.</w:t>
      </w:r>
    </w:p>
    <w:p w14:paraId="2ADF9DFF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BD1C65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Podatkom iz </w:t>
      </w:r>
      <w:r w:rsidR="006C323A">
        <w:rPr>
          <w:rFonts w:ascii="Arial" w:hAnsi="Arial" w:cs="Arial"/>
        </w:rPr>
        <w:t xml:space="preserve">članka 2. </w:t>
      </w:r>
      <w:r>
        <w:rPr>
          <w:rFonts w:ascii="Arial" w:hAnsi="Arial" w:cs="Arial"/>
        </w:rPr>
        <w:t>stavka 1. točke h) i stavka 2. točke d), smatrat će se podatak iz kaznene ili prekršajne evidencije nadležnog tijela odgovarajuće države, koji nije stariji od tri mjeseca, a ako se takav podatak prema propisima te države ne može dobiti, izjava pravne ili fizičke osobe na koju se podatak odnosi, koja nije starija od mjesec dana.</w:t>
      </w:r>
    </w:p>
    <w:p w14:paraId="74F749F2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CC166" w14:textId="2D607690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radi o stjecanju kvalificiranog udjela koje omogućava prevladavajući utjecaj ili kontrolu nad poslovanjem leasing društva, namjeravani stje</w:t>
      </w:r>
      <w:r w:rsidR="00C3207D">
        <w:rPr>
          <w:rFonts w:ascii="Arial" w:hAnsi="Arial" w:cs="Arial"/>
        </w:rPr>
        <w:t>catelj je, na zahtjev Hanfe</w:t>
      </w:r>
      <w:r>
        <w:rPr>
          <w:rFonts w:ascii="Arial" w:hAnsi="Arial" w:cs="Arial"/>
        </w:rPr>
        <w:t>, dužan uz dokum</w:t>
      </w:r>
      <w:r w:rsidR="006C323A">
        <w:rPr>
          <w:rFonts w:ascii="Arial" w:hAnsi="Arial" w:cs="Arial"/>
        </w:rPr>
        <w:t xml:space="preserve">entaciju iz </w:t>
      </w:r>
      <w:r>
        <w:rPr>
          <w:rFonts w:ascii="Arial" w:hAnsi="Arial" w:cs="Arial"/>
        </w:rPr>
        <w:t>Pravilnika, zahtjevu priložiti i:</w:t>
      </w:r>
    </w:p>
    <w:p w14:paraId="28F442E4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B700B1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poslovni plan i strategiju leasing društva u kojem stječe kvalificirani udjel s projekcijom bilance i računa dobiti i gubitka za prve tri poslovne godine (obrasci su dostupni na službenoj</w:t>
      </w:r>
    </w:p>
    <w:p w14:paraId="30A2544D" w14:textId="0B37C576" w:rsidR="005C6747" w:rsidRDefault="005C6747" w:rsidP="005C6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web stranici </w:t>
      </w:r>
      <w:r w:rsidR="005D166A">
        <w:rPr>
          <w:rFonts w:ascii="Arial" w:hAnsi="Arial" w:cs="Arial"/>
        </w:rPr>
        <w:t>Hanfe</w:t>
      </w:r>
      <w:r>
        <w:rPr>
          <w:rFonts w:ascii="Arial" w:hAnsi="Arial" w:cs="Arial"/>
        </w:rPr>
        <w:t>),</w:t>
      </w:r>
    </w:p>
    <w:p w14:paraId="5E88EB2F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3426A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b) promjene u upravljačkoj, organizacijskoj i kadrovskoj strukturi, ako se planiraju,</w:t>
      </w:r>
    </w:p>
    <w:p w14:paraId="0907BC45" w14:textId="77777777" w:rsidR="005C6747" w:rsidRDefault="005C6747" w:rsidP="005C6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CE5BCA" w14:textId="77777777" w:rsidR="005C6747" w:rsidRDefault="005C6747" w:rsidP="005C6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plan aktivnosti na području informacijske tehnologije, ako se planiraju promjene.</w:t>
      </w:r>
    </w:p>
    <w:p w14:paraId="6FA41B1D" w14:textId="77777777" w:rsidR="005C6747" w:rsidRPr="004A0131" w:rsidRDefault="005C6747" w:rsidP="005C6747">
      <w:pPr>
        <w:jc w:val="both"/>
        <w:rPr>
          <w:rFonts w:ascii="Arial" w:hAnsi="Arial" w:cs="Arial"/>
        </w:rPr>
      </w:pPr>
      <w:r w:rsidRPr="004A0131">
        <w:rPr>
          <w:rFonts w:ascii="Arial" w:hAnsi="Arial" w:cs="Arial"/>
          <w:sz w:val="21"/>
          <w:szCs w:val="21"/>
        </w:rPr>
        <w:lastRenderedPageBreak/>
        <w:t>Ako je namjeravani stjecatelj matično društvo odnosno nadređena osoba u grupi, dužan je dostaviti dokumentaciju iz članka 2. stavka 1. točaka 4. i 5. ovog Pravilnika izrađenu na konsolidiranoj osnovi.</w:t>
      </w:r>
    </w:p>
    <w:p w14:paraId="05B1135C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47"/>
    <w:rsid w:val="00084F9F"/>
    <w:rsid w:val="003E2FC8"/>
    <w:rsid w:val="003F4478"/>
    <w:rsid w:val="004B6986"/>
    <w:rsid w:val="004F06A7"/>
    <w:rsid w:val="005772FE"/>
    <w:rsid w:val="005C6747"/>
    <w:rsid w:val="005D166A"/>
    <w:rsid w:val="006C323A"/>
    <w:rsid w:val="00812435"/>
    <w:rsid w:val="008C4E1A"/>
    <w:rsid w:val="00AD43FE"/>
    <w:rsid w:val="00C3207D"/>
    <w:rsid w:val="00DE583E"/>
    <w:rsid w:val="00E55D5F"/>
    <w:rsid w:val="00F254F2"/>
    <w:rsid w:val="00F64D64"/>
    <w:rsid w:val="00F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6202"/>
  <w15:chartTrackingRefBased/>
  <w15:docId w15:val="{812B6A8E-A39F-4289-8AB7-1BD75E4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DC27E524-0F63-48E1-8A50-4897D40B4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935DA-BFDA-43FA-BC3B-C1F49031C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18CAE-5FF0-4750-AD90-765330CD7A46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8745bc5-821e-4205-946a-621c2da728c8"/>
    <ds:schemaRef ds:uri="78f22ebb-1672-409c-861e-2e3852ec77f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Ksenija Veseli</cp:lastModifiedBy>
  <cp:revision>11</cp:revision>
  <dcterms:created xsi:type="dcterms:W3CDTF">2019-04-12T12:47:00Z</dcterms:created>
  <dcterms:modified xsi:type="dcterms:W3CDTF">2019-04-16T07:19:00Z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