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89" w:rsidRPr="00EE1D89" w:rsidRDefault="00EE1D89" w:rsidP="00EE1D89">
      <w:pPr>
        <w:spacing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bookmarkStart w:id="0" w:name="_GoBack"/>
      <w:bookmarkEnd w:id="0"/>
      <w:r w:rsidRPr="00EE1D89">
        <w:rPr>
          <w:rFonts w:ascii="Arial" w:eastAsia="Times New Roman" w:hAnsi="Arial" w:cs="Arial"/>
          <w:b/>
          <w:bCs/>
          <w:kern w:val="36"/>
          <w:lang w:eastAsia="hr-HR"/>
        </w:rPr>
        <w:t xml:space="preserve">Obrazac broj 1. </w:t>
      </w:r>
    </w:p>
    <w:p w:rsidR="00EE1D89" w:rsidRPr="00EE1D89" w:rsidRDefault="00EE1D89" w:rsidP="00EE1D8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lang w:eastAsia="hr-HR"/>
        </w:rPr>
        <w:t xml:space="preserve">UPITNIK ZA KANDIDATA ZA ČLANA UPRAVE UAIF-a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Upitnik mora biti u cijelosti popunjen i ispisan elektronički, uredno, čitljivo i bez naknadnog prepravljanja.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9"/>
      </w:tblGrid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OSOBNI PODACI ZA KANDIDATA ZA ČLANA UPRAVE DRUŠTVA: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Ime: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Prezime (i djevojačko prezime):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Datum i mjesto rođenja: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Adresa prebivališta: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OIB: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PODACI IZ OSOBNE ISKAZNICE ILI PUTOVNICE: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Broj OI ili putovnice/putne isprave: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Datum izdavanja: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Mjesto izdavanja: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KONTAKT PODACI: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Broj telefona: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Elektronička pošta: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8"/>
            </w:tblGrid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t xml:space="preserve">PODACI O UAIF-u U KOJEM SE KANDIDIRATE: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Tvrtka: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Sjedište: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OIB: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Telefon: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Fax: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Elektronička pošta (e-mail):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beforeAutospacing="1"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Internetska stranica: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  <w:tr w:rsidR="00EE1D89" w:rsidRPr="00EE1D89" w:rsidTr="00554140"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E1D89" w:rsidRPr="00EE1D89" w:rsidRDefault="00EE1D89" w:rsidP="00EE1D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EE1D89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  <w:r w:rsidRPr="00EE1D89">
                    <w:rPr>
                      <w:rFonts w:ascii="Arial" w:eastAsia="Times New Roman" w:hAnsi="Arial" w:cs="Arial"/>
                      <w:lang w:eastAsia="hr-HR"/>
                    </w:rPr>
                    <w:t xml:space="preserve"> </w:t>
                  </w:r>
                </w:p>
              </w:tc>
            </w:tr>
          </w:tbl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PODACI O SADAŠNJEM POSLODAVCU: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Tvrtka i sjedište: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OIB: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Telefon: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Fax: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Elektronička pošta (e-mail):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Internetska stranica: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</w:tbl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Navesti gdje je sve kandidat za člana uprave radio/radi te na kojim poslovima je radio/radi (od posljednjeg radnog mjesta unazad):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476"/>
        <w:gridCol w:w="4028"/>
      </w:tblGrid>
      <w:tr w:rsidR="00EE1D89" w:rsidRPr="00EE1D89" w:rsidTr="00554140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PODACI O SUBJEKTIMA U KOJIMA STE PRETHODNO RADILI, RAZDOBLJE RADA I OPIS POSLOVA: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Razdoblje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Subjekt gdje ste radili/radite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Poslovi na kojima ste radili/radite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EE1D89" w:rsidRPr="00EE1D89" w:rsidTr="0055414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E1D89" w:rsidRPr="00EE1D89" w:rsidRDefault="00EE1D89" w:rsidP="00EE1D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E1D89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EE1D89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</w:tbl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 xml:space="preserve">1. Jeste li pravomoćno osuđivani za prekršaj ili kazneno djelo u smislu članka 42. stavka 1. točka 5. Zakona 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 pojedinosti: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2. Je li protiv Vas pokrenuta istraga odnosno vodi li se kazneni ili prekršajni postupak ili ste osuđivani za  kaznena ili prekršajna djela u smislu članka 5. stavka 1. točke b), c) i d) ovoga Pravilnika?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 pojedinosti: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br/>
      </w:r>
      <w:r w:rsidRPr="00EE1D89">
        <w:rPr>
          <w:rFonts w:ascii="Arial" w:eastAsia="Times New Roman" w:hAnsi="Arial" w:cs="Arial"/>
          <w:color w:val="000000"/>
          <w:lang w:eastAsia="hr-HR"/>
        </w:rPr>
        <w:br/>
      </w: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3. Jeste li imatelj udjela/dioničar u osnivaču i/ili UAIF-u i postoje li bilo kakvi drugi financijski odnosi (zajmovi, jamstva i sl.) s osnivačem ili imateljem udjela/dioničarom u UAIF-u?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 pojedinosti: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4. Jeste li član nadzornog ili upravnog odbora drugog trgovačkog društva, odnosno sudjelujete li na neki drugi način u stvaranju i provedbi poslovne politike drugog trgovačkog društva ili pravne osobe?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Tvrtka: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Sjedište: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Funkciju koju obavljate: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5. Jeste li imatelj udjela/dioničar ili imate bilo koji drugi financijski interes u drugom trgovačkom društvu ili pravnoj osobi?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lastRenderedPageBreak/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Tvrtku: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Sjedište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Oblik povezanosti: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ili kakve druge poteškoće koje su dovele do pokretanja postupka sanacije, predstečajne nagodbe, prisilne likvidacije ili do otvaranja stečaja?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Tvrtku: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Sjedište: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Funkcija koju ste obavljali: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UAIF-ova, drugih trgovačkih društava, drugih financijskih institucija ili Zakona o trgovačkim društvima (u odnosu na vremenski period obavljanja rukovodeće funkcije)?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Tvrtku: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Sjedište: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Funkcija koju ste obavljali: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Nadzorno tijelo: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Primijenjene mjere: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8. Je li Vam izrečena mjera sigurnosti zabrane obavljanja zanimanja koje je u potpunosti ili djelomično obuhvaćeno predmetom poslovanja UAIF-a?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lastRenderedPageBreak/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>9. Je li od strane nadležnih tijela zaduženih za nadzor UAIF-ova ili drugih financijskih institucija ocjenjivana Vaša stručnost i primjerenost (</w:t>
      </w:r>
      <w:r w:rsidRPr="00EE1D89">
        <w:rPr>
          <w:rFonts w:ascii="Arial" w:eastAsia="Times New Roman" w:hAnsi="Arial" w:cs="Arial"/>
          <w:b/>
          <w:bCs/>
          <w:i/>
          <w:iCs/>
          <w:color w:val="000000"/>
          <w:lang w:eastAsia="hr-HR"/>
        </w:rPr>
        <w:t xml:space="preserve">fit &amp; proper </w:t>
      </w: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test), odnosno da li Vam je neko od tih tijela već uskratilo ili oduzelo suglasnost/odobrenje za obavljanje rukovodećih funkcija ili obavljanje djelatnosti na dotičnom području?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Nadzorno tijelo: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Odluka: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10. Opišite svoje financijsko stanje uključujući i informaciju o svojoj imovini i financijskim obvezama, nalazite li se na popisu neurednih dužnika (npr. HROK-u, »crnoj listi«, listi poreznih dužnika Ministarstva financija, kreditnom registru i sl.) i je li nad Vama kao dužnikom pojedincem otvoren postupak stečaja ili pokrenut postupak predstečajne nagodbe?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11. Smatrate li da postoje druge činjenice ili okolnosti koje bi prema razumnoj prosudbi mogle biti važne za ocjenu Vaše stručnosti i primjerenosti za obavljanje funkcije člana uprave UAIF-a (npr. činjenice ili okolnosti koje su vezane uz Vašu stručnu osposobljenost, eventualne financijske poteškoće, sukob interesa itd.)?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DA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NE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Ako DA, navedite koje: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Potpisnik ovog Upitnika izjavljuje da ispunjava uvjete iz članka 42. i članka 43. Zakona te da prihvaća članstvo u upravi UAIF-a.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i/>
          <w:iCs/>
          <w:color w:val="000000"/>
          <w:lang w:eastAsia="hr-HR"/>
        </w:rPr>
        <w:t xml:space="preserve">Potpisnik ovog Upitnika izjavljuje da je isti pročitao u cijelosti, u potpunosti ga razumio, iznio gore navedene podatke sukladno svim svojim osobnim i stručnim saznanjima i informacijama kojima raspolaže te u potpunosti jamči pod kaznenom i materijalnom odgovornošću za potpunost, istinitost i točnost istih, te da nije zatajio nikakvu informaciju koja bi mogla utjecati na odluku Hanfe. Također se obvezuju Hanfu neodložno obavijestiti o svim promjenama koje bi mogle značajno utjecati na davanje odobrenja , odnosno koje bi predstavljale razloge za oduzimanje odobrenja (čl. 48. Zakona).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i/>
          <w:iCs/>
          <w:color w:val="000000"/>
          <w:lang w:eastAsia="hr-HR"/>
        </w:rPr>
        <w:t xml:space="preserve">Potpisnik ovog Upitnika izjavljuje da je upoznat s činjenicom da navođenjem neistinitih podataka čini kazneno djelo.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b/>
          <w:bCs/>
          <w:color w:val="000000"/>
          <w:lang w:eastAsia="hr-HR"/>
        </w:rPr>
        <w:t xml:space="preserve">Potpis na ovom Upitniku mora biti javnobilježnički ovjeren.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lastRenderedPageBreak/>
        <w:t>Ime i prezime kandidata: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___________________________________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Vlastoručni potpis kandidata: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___________________________________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Mjesto i datum: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EE1D89" w:rsidRPr="00EE1D89" w:rsidRDefault="00EE1D89" w:rsidP="00EE1D89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1D89">
        <w:rPr>
          <w:rFonts w:ascii="Arial" w:eastAsia="Times New Roman" w:hAnsi="Arial" w:cs="Arial"/>
          <w:color w:val="000000"/>
          <w:lang w:eastAsia="hr-HR"/>
        </w:rPr>
        <w:t>___________________________________</w:t>
      </w:r>
      <w:r w:rsidRPr="00EE1D89">
        <w:rPr>
          <w:rFonts w:ascii="Arial" w:eastAsia="Times New Roman" w:hAnsi="Arial" w:cs="Arial"/>
          <w:lang w:eastAsia="hr-HR"/>
        </w:rPr>
        <w:t xml:space="preserve"> </w:t>
      </w:r>
    </w:p>
    <w:p w:rsidR="008C4E1A" w:rsidRDefault="008C4E1A"/>
    <w:sectPr w:rsidR="008C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89"/>
    <w:rsid w:val="00084F9F"/>
    <w:rsid w:val="003E2FC8"/>
    <w:rsid w:val="004B6986"/>
    <w:rsid w:val="00656F09"/>
    <w:rsid w:val="00812435"/>
    <w:rsid w:val="008C4E1A"/>
    <w:rsid w:val="00AD43FE"/>
    <w:rsid w:val="00E55D5F"/>
    <w:rsid w:val="00EE1D8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424B3-D665-4588-9BA3-D39B7FC2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Žižak Čerin</dc:creator>
  <cp:keywords/>
  <dc:description/>
  <cp:lastModifiedBy>Tomislav Došlić</cp:lastModifiedBy>
  <cp:revision>2</cp:revision>
  <dcterms:created xsi:type="dcterms:W3CDTF">2019-03-11T14:34:00Z</dcterms:created>
  <dcterms:modified xsi:type="dcterms:W3CDTF">2019-03-11T14:34:00Z</dcterms:modified>
</cp:coreProperties>
</file>