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59762" w14:textId="77777777" w:rsidR="0064740E" w:rsidRDefault="0064740E" w:rsidP="00212F68">
      <w:pPr>
        <w:spacing w:before="0" w:line="264" w:lineRule="auto"/>
        <w:textAlignment w:val="baseline"/>
        <w:rPr>
          <w:rFonts w:ascii="Arial" w:eastAsia="Times New Roman" w:hAnsi="Arial" w:cs="Arial"/>
          <w:b/>
          <w:noProof w:val="0"/>
          <w:sz w:val="22"/>
          <w:lang w:eastAsia="hr-HR"/>
        </w:rPr>
      </w:pPr>
      <w:r w:rsidRPr="0064740E">
        <w:rPr>
          <w:rFonts w:ascii="Arial" w:eastAsia="Times New Roman" w:hAnsi="Arial" w:cs="Arial"/>
          <w:b/>
          <w:noProof w:val="0"/>
          <w:sz w:val="22"/>
          <w:lang w:eastAsia="hr-HR"/>
        </w:rPr>
        <w:t>PRILOZI ZAHTJEVA:</w:t>
      </w:r>
    </w:p>
    <w:p w14:paraId="083D6259" w14:textId="77777777" w:rsidR="00212F68" w:rsidRPr="00F022BB" w:rsidRDefault="00212F68" w:rsidP="00212F68">
      <w:pPr>
        <w:spacing w:before="0" w:line="264" w:lineRule="auto"/>
        <w:textAlignment w:val="baseline"/>
        <w:rPr>
          <w:rFonts w:ascii="Arial" w:eastAsia="Times New Roman" w:hAnsi="Arial" w:cs="Arial"/>
          <w:b/>
          <w:noProof w:val="0"/>
          <w:sz w:val="22"/>
          <w:lang w:eastAsia="hr-HR"/>
        </w:rPr>
      </w:pPr>
    </w:p>
    <w:p w14:paraId="7D90E88D" w14:textId="165623E3" w:rsidR="0054700B" w:rsidRPr="00F022BB" w:rsidRDefault="004B08E4" w:rsidP="0054700B">
      <w:pPr>
        <w:pStyle w:val="normal-000010"/>
        <w:spacing w:after="0"/>
        <w:jc w:val="both"/>
        <w:rPr>
          <w:sz w:val="22"/>
        </w:rPr>
      </w:pPr>
      <w:r w:rsidRPr="00F022BB">
        <w:rPr>
          <w:rFonts w:eastAsia="Times New Roman"/>
          <w:sz w:val="22"/>
        </w:rPr>
        <w:t>a</w:t>
      </w:r>
      <w:r w:rsidR="0064740E" w:rsidRPr="00F022BB">
        <w:rPr>
          <w:rFonts w:eastAsia="Times New Roman"/>
          <w:sz w:val="22"/>
        </w:rPr>
        <w:t xml:space="preserve">) </w:t>
      </w:r>
      <w:r w:rsidR="0054700B" w:rsidRPr="00F022BB">
        <w:rPr>
          <w:sz w:val="22"/>
        </w:rPr>
        <w:t>odluka o imenovanju izabranog kandidata za člana uprave uvjetovana pribavljanjem odobrenja Hanfe odnosno odluka o izboru kandidata za člana uprave</w:t>
      </w:r>
    </w:p>
    <w:p w14:paraId="2980C0F2" w14:textId="77777777" w:rsidR="0054700B" w:rsidRPr="00F022BB" w:rsidRDefault="0054700B" w:rsidP="00212F68">
      <w:pPr>
        <w:spacing w:before="0" w:line="264" w:lineRule="auto"/>
        <w:textAlignment w:val="baseline"/>
        <w:rPr>
          <w:rFonts w:ascii="Arial" w:eastAsia="Times New Roman" w:hAnsi="Arial" w:cs="Arial"/>
          <w:noProof w:val="0"/>
          <w:sz w:val="22"/>
          <w:lang w:eastAsia="hr-HR"/>
        </w:rPr>
      </w:pPr>
    </w:p>
    <w:p w14:paraId="35F29858" w14:textId="0D4B0CBC" w:rsidR="0064740E" w:rsidRPr="0054700B" w:rsidRDefault="0054700B" w:rsidP="00212F68">
      <w:pPr>
        <w:spacing w:before="0" w:line="264" w:lineRule="auto"/>
        <w:textAlignment w:val="baseline"/>
        <w:rPr>
          <w:rFonts w:ascii="Arial" w:eastAsia="Times New Roman" w:hAnsi="Arial" w:cs="Arial"/>
          <w:noProof w:val="0"/>
          <w:sz w:val="22"/>
          <w:lang w:eastAsia="hr-HR"/>
        </w:rPr>
      </w:pPr>
      <w:bookmarkStart w:id="0" w:name="_GoBack"/>
      <w:bookmarkEnd w:id="0"/>
      <w:r>
        <w:rPr>
          <w:rFonts w:ascii="Arial" w:eastAsia="Times New Roman" w:hAnsi="Arial" w:cs="Arial"/>
          <w:noProof w:val="0"/>
          <w:sz w:val="22"/>
          <w:lang w:eastAsia="hr-HR"/>
        </w:rPr>
        <w:t xml:space="preserve">b) </w:t>
      </w:r>
      <w:r w:rsidR="0064740E" w:rsidRPr="0054700B">
        <w:rPr>
          <w:rFonts w:ascii="Arial" w:eastAsia="Times New Roman" w:hAnsi="Arial" w:cs="Arial"/>
          <w:noProof w:val="0"/>
          <w:sz w:val="22"/>
          <w:lang w:eastAsia="hr-HR"/>
        </w:rPr>
        <w:t>preslika osobne iskaznice ili putovnice, odnosno za stranog državljanina preslika osobne iskaznice ili putne isprave izdane na temelju odredaba Zakona o strancima (</w:t>
      </w:r>
      <w:r>
        <w:rPr>
          <w:rFonts w:ascii="Arial" w:eastAsia="Times New Roman" w:hAnsi="Arial" w:cs="Arial"/>
          <w:noProof w:val="0"/>
          <w:sz w:val="22"/>
          <w:lang w:eastAsia="hr-HR"/>
        </w:rPr>
        <w:t>„</w:t>
      </w:r>
      <w:r w:rsidR="0064740E" w:rsidRPr="0054700B">
        <w:rPr>
          <w:rFonts w:ascii="Arial" w:eastAsia="Times New Roman" w:hAnsi="Arial" w:cs="Arial"/>
          <w:noProof w:val="0"/>
          <w:sz w:val="22"/>
          <w:lang w:eastAsia="hr-HR"/>
        </w:rPr>
        <w:t>Narodne novine</w:t>
      </w:r>
      <w:r>
        <w:rPr>
          <w:rFonts w:ascii="Arial" w:eastAsia="Times New Roman" w:hAnsi="Arial" w:cs="Arial"/>
          <w:noProof w:val="0"/>
          <w:sz w:val="22"/>
          <w:lang w:eastAsia="hr-HR"/>
        </w:rPr>
        <w:t>“</w:t>
      </w:r>
      <w:r w:rsidR="0064740E" w:rsidRPr="0054700B">
        <w:rPr>
          <w:rFonts w:ascii="Arial" w:eastAsia="Times New Roman" w:hAnsi="Arial" w:cs="Arial"/>
          <w:noProof w:val="0"/>
          <w:sz w:val="22"/>
          <w:lang w:eastAsia="hr-HR"/>
        </w:rPr>
        <w:t xml:space="preserve"> broj </w:t>
      </w:r>
      <w:r>
        <w:rPr>
          <w:rFonts w:ascii="Arial" w:eastAsia="Times New Roman" w:hAnsi="Arial" w:cs="Arial"/>
          <w:noProof w:val="0"/>
          <w:sz w:val="22"/>
          <w:lang w:eastAsia="hr-HR"/>
        </w:rPr>
        <w:t>13</w:t>
      </w:r>
      <w:r w:rsidR="001040B4" w:rsidRPr="0054700B">
        <w:rPr>
          <w:rFonts w:ascii="Arial" w:eastAsia="Times New Roman" w:hAnsi="Arial" w:cs="Arial"/>
          <w:noProof w:val="0"/>
          <w:sz w:val="22"/>
          <w:lang w:eastAsia="hr-HR"/>
        </w:rPr>
        <w:t>3/20</w:t>
      </w:r>
      <w:r>
        <w:rPr>
          <w:rFonts w:ascii="Arial" w:eastAsia="Times New Roman" w:hAnsi="Arial" w:cs="Arial"/>
          <w:noProof w:val="0"/>
          <w:sz w:val="22"/>
          <w:lang w:eastAsia="hr-HR"/>
        </w:rPr>
        <w:t>, dalje: Zakon o strancima</w:t>
      </w:r>
      <w:r w:rsidR="0064740E" w:rsidRPr="0054700B">
        <w:rPr>
          <w:rFonts w:ascii="Arial" w:eastAsia="Times New Roman" w:hAnsi="Arial" w:cs="Arial"/>
          <w:noProof w:val="0"/>
          <w:sz w:val="22"/>
          <w:lang w:eastAsia="hr-HR"/>
        </w:rPr>
        <w:t>),</w:t>
      </w:r>
    </w:p>
    <w:p w14:paraId="36CB41A9" w14:textId="77777777" w:rsidR="00212F68" w:rsidRPr="0054700B" w:rsidRDefault="00212F68" w:rsidP="00212F68">
      <w:pPr>
        <w:spacing w:before="0" w:line="264" w:lineRule="auto"/>
        <w:textAlignment w:val="baseline"/>
        <w:rPr>
          <w:rFonts w:ascii="Arial" w:eastAsia="Times New Roman" w:hAnsi="Arial" w:cs="Arial"/>
          <w:noProof w:val="0"/>
          <w:sz w:val="22"/>
          <w:lang w:eastAsia="hr-HR"/>
        </w:rPr>
      </w:pPr>
    </w:p>
    <w:p w14:paraId="2EA2B422" w14:textId="30655319" w:rsidR="0064740E" w:rsidRPr="0054700B" w:rsidRDefault="0054700B" w:rsidP="00212F68">
      <w:pPr>
        <w:spacing w:before="0" w:line="264" w:lineRule="auto"/>
        <w:textAlignment w:val="baseline"/>
        <w:rPr>
          <w:rFonts w:ascii="Arial" w:eastAsia="Times New Roman" w:hAnsi="Arial" w:cs="Arial"/>
          <w:noProof w:val="0"/>
          <w:sz w:val="22"/>
          <w:lang w:eastAsia="hr-HR"/>
        </w:rPr>
      </w:pPr>
      <w:r>
        <w:rPr>
          <w:rFonts w:ascii="Arial" w:eastAsia="Times New Roman" w:hAnsi="Arial" w:cs="Arial"/>
          <w:noProof w:val="0"/>
          <w:sz w:val="22"/>
          <w:lang w:eastAsia="hr-HR"/>
        </w:rPr>
        <w:t>c</w:t>
      </w:r>
      <w:r w:rsidR="0064740E" w:rsidRPr="0054700B">
        <w:rPr>
          <w:rFonts w:ascii="Arial" w:eastAsia="Times New Roman" w:hAnsi="Arial" w:cs="Arial"/>
          <w:noProof w:val="0"/>
          <w:sz w:val="22"/>
          <w:lang w:eastAsia="hr-HR"/>
        </w:rPr>
        <w:t>) ovjerena preslika dokaza o završenom odgovarajućem stupnju obrazovanja,</w:t>
      </w:r>
    </w:p>
    <w:p w14:paraId="32E5379F" w14:textId="77777777" w:rsidR="00212F68" w:rsidRPr="0054700B" w:rsidRDefault="00212F68" w:rsidP="00212F68">
      <w:pPr>
        <w:spacing w:before="0" w:line="264" w:lineRule="auto"/>
        <w:textAlignment w:val="baseline"/>
        <w:rPr>
          <w:rFonts w:ascii="Arial" w:eastAsia="Times New Roman" w:hAnsi="Arial" w:cs="Arial"/>
          <w:noProof w:val="0"/>
          <w:sz w:val="22"/>
          <w:lang w:eastAsia="hr-HR"/>
        </w:rPr>
      </w:pPr>
    </w:p>
    <w:p w14:paraId="1E939C3D" w14:textId="1E103B47" w:rsidR="0064740E" w:rsidRDefault="0054700B" w:rsidP="00212F68">
      <w:pPr>
        <w:spacing w:before="0" w:line="264" w:lineRule="auto"/>
        <w:textAlignment w:val="baseline"/>
        <w:rPr>
          <w:rFonts w:ascii="Arial" w:eastAsia="Times New Roman" w:hAnsi="Arial" w:cs="Arial"/>
          <w:noProof w:val="0"/>
          <w:sz w:val="22"/>
          <w:lang w:eastAsia="hr-HR"/>
        </w:rPr>
      </w:pPr>
      <w:r>
        <w:rPr>
          <w:rFonts w:ascii="Arial" w:eastAsia="Times New Roman" w:hAnsi="Arial" w:cs="Arial"/>
          <w:noProof w:val="0"/>
          <w:sz w:val="22"/>
          <w:lang w:eastAsia="hr-HR"/>
        </w:rPr>
        <w:t>d</w:t>
      </w:r>
      <w:r w:rsidR="0064740E" w:rsidRPr="0054700B">
        <w:rPr>
          <w:rFonts w:ascii="Arial" w:eastAsia="Times New Roman" w:hAnsi="Arial" w:cs="Arial"/>
          <w:noProof w:val="0"/>
          <w:sz w:val="22"/>
          <w:lang w:eastAsia="hr-HR"/>
        </w:rPr>
        <w:t>) dokument o priznavanju inozemne visokoškolske kvalifikacije izdan od strane nadležnog tijela u Republici Hrvatskoj,</w:t>
      </w:r>
      <w:r w:rsidR="0064740E" w:rsidRPr="00645E8A">
        <w:rPr>
          <w:rFonts w:ascii="Arial" w:eastAsia="Times New Roman" w:hAnsi="Arial" w:cs="Arial"/>
          <w:noProof w:val="0"/>
          <w:sz w:val="22"/>
          <w:lang w:eastAsia="hr-HR"/>
        </w:rPr>
        <w:t xml:space="preserve"> </w:t>
      </w:r>
    </w:p>
    <w:p w14:paraId="1FDDA2F5" w14:textId="77777777" w:rsidR="00212F68" w:rsidRPr="00645E8A" w:rsidRDefault="00212F68" w:rsidP="00212F68">
      <w:pPr>
        <w:spacing w:before="0" w:line="264" w:lineRule="auto"/>
        <w:textAlignment w:val="baseline"/>
        <w:rPr>
          <w:rFonts w:ascii="Arial" w:eastAsia="Times New Roman" w:hAnsi="Arial" w:cs="Arial"/>
          <w:noProof w:val="0"/>
          <w:sz w:val="22"/>
          <w:lang w:eastAsia="hr-HR"/>
        </w:rPr>
      </w:pPr>
    </w:p>
    <w:p w14:paraId="14C15FD5" w14:textId="587C70DE" w:rsidR="0064740E" w:rsidRDefault="00034953" w:rsidP="00212F68">
      <w:pPr>
        <w:spacing w:before="0" w:line="264" w:lineRule="auto"/>
        <w:textAlignment w:val="baseline"/>
        <w:rPr>
          <w:rFonts w:ascii="Arial" w:eastAsia="Times New Roman" w:hAnsi="Arial" w:cs="Arial"/>
          <w:noProof w:val="0"/>
          <w:sz w:val="22"/>
          <w:lang w:eastAsia="hr-HR"/>
        </w:rPr>
      </w:pPr>
      <w:r>
        <w:rPr>
          <w:rFonts w:ascii="Arial" w:eastAsia="Times New Roman" w:hAnsi="Arial" w:cs="Arial"/>
          <w:noProof w:val="0"/>
          <w:sz w:val="22"/>
          <w:lang w:eastAsia="hr-HR"/>
        </w:rPr>
        <w:t>e</w:t>
      </w:r>
      <w:r w:rsidR="0064740E" w:rsidRPr="00645E8A">
        <w:rPr>
          <w:rFonts w:ascii="Arial" w:eastAsia="Times New Roman" w:hAnsi="Arial" w:cs="Arial"/>
          <w:noProof w:val="0"/>
          <w:sz w:val="22"/>
          <w:lang w:eastAsia="hr-HR"/>
        </w:rPr>
        <w:t>) životopis s detaljnim podacima o obrazovanju, stručnom usavršavanju i radnom iskustvu,</w:t>
      </w:r>
    </w:p>
    <w:p w14:paraId="59862526" w14:textId="77777777" w:rsidR="00212F68" w:rsidRPr="00645E8A" w:rsidRDefault="00212F68" w:rsidP="00212F68">
      <w:pPr>
        <w:spacing w:before="0" w:line="264" w:lineRule="auto"/>
        <w:textAlignment w:val="baseline"/>
        <w:rPr>
          <w:rFonts w:ascii="Arial" w:eastAsia="Times New Roman" w:hAnsi="Arial" w:cs="Arial"/>
          <w:noProof w:val="0"/>
          <w:sz w:val="22"/>
          <w:lang w:eastAsia="hr-HR"/>
        </w:rPr>
      </w:pPr>
    </w:p>
    <w:p w14:paraId="0A4C1A8B" w14:textId="3ED49F42" w:rsidR="0064740E" w:rsidRDefault="00034953" w:rsidP="00212F68">
      <w:pPr>
        <w:spacing w:before="0" w:line="264" w:lineRule="auto"/>
        <w:textAlignment w:val="baseline"/>
        <w:rPr>
          <w:rFonts w:ascii="Arial" w:eastAsia="Times New Roman" w:hAnsi="Arial" w:cs="Arial"/>
          <w:noProof w:val="0"/>
          <w:sz w:val="22"/>
          <w:lang w:eastAsia="hr-HR"/>
        </w:rPr>
      </w:pPr>
      <w:r>
        <w:rPr>
          <w:rFonts w:ascii="Arial" w:eastAsia="Times New Roman" w:hAnsi="Arial" w:cs="Arial"/>
          <w:noProof w:val="0"/>
          <w:sz w:val="22"/>
          <w:lang w:eastAsia="hr-HR"/>
        </w:rPr>
        <w:t>f</w:t>
      </w:r>
      <w:r w:rsidR="0064740E" w:rsidRPr="00645E8A">
        <w:rPr>
          <w:rFonts w:ascii="Arial" w:eastAsia="Times New Roman" w:hAnsi="Arial" w:cs="Arial"/>
          <w:noProof w:val="0"/>
          <w:sz w:val="22"/>
          <w:lang w:eastAsia="hr-HR"/>
        </w:rPr>
        <w:t>) odgovarajuća isprava kojom se dokazuje radni staž kandidata,</w:t>
      </w:r>
    </w:p>
    <w:p w14:paraId="24A30404" w14:textId="77777777" w:rsidR="00212F68" w:rsidRPr="00645E8A" w:rsidRDefault="00212F68" w:rsidP="00212F68">
      <w:pPr>
        <w:spacing w:before="0" w:line="264" w:lineRule="auto"/>
        <w:textAlignment w:val="baseline"/>
        <w:rPr>
          <w:rFonts w:ascii="Arial" w:eastAsia="Times New Roman" w:hAnsi="Arial" w:cs="Arial"/>
          <w:noProof w:val="0"/>
          <w:sz w:val="22"/>
          <w:lang w:eastAsia="hr-HR"/>
        </w:rPr>
      </w:pPr>
    </w:p>
    <w:p w14:paraId="1CDDC5CD" w14:textId="6FCAAFEF" w:rsidR="0064740E" w:rsidRDefault="00034953" w:rsidP="00212F68">
      <w:pPr>
        <w:spacing w:before="0" w:line="264" w:lineRule="auto"/>
        <w:textAlignment w:val="baseline"/>
        <w:rPr>
          <w:rFonts w:ascii="Arial" w:eastAsia="Times New Roman" w:hAnsi="Arial" w:cs="Arial"/>
          <w:noProof w:val="0"/>
          <w:sz w:val="22"/>
          <w:lang w:eastAsia="hr-HR"/>
        </w:rPr>
      </w:pPr>
      <w:r>
        <w:rPr>
          <w:rFonts w:ascii="Arial" w:eastAsia="Times New Roman" w:hAnsi="Arial" w:cs="Arial"/>
          <w:noProof w:val="0"/>
          <w:sz w:val="22"/>
          <w:lang w:eastAsia="hr-HR"/>
        </w:rPr>
        <w:t>g</w:t>
      </w:r>
      <w:r w:rsidR="0064740E" w:rsidRPr="00645E8A">
        <w:rPr>
          <w:rFonts w:ascii="Arial" w:eastAsia="Times New Roman" w:hAnsi="Arial" w:cs="Arial"/>
          <w:noProof w:val="0"/>
          <w:sz w:val="22"/>
          <w:lang w:eastAsia="hr-HR"/>
        </w:rPr>
        <w:t>) potvrda poslodavaca o dosadašnjem radnom iskustvu (tvrtka društva, razdoblje rada, opis poslova i dužnosti), a vezano uz odredbu članka 36. stavka 2. Zakona</w:t>
      </w:r>
      <w:r w:rsidR="0064740E">
        <w:rPr>
          <w:rFonts w:ascii="Arial" w:eastAsia="Times New Roman" w:hAnsi="Arial" w:cs="Arial"/>
          <w:noProof w:val="0"/>
          <w:sz w:val="22"/>
          <w:lang w:eastAsia="hr-HR"/>
        </w:rPr>
        <w:t xml:space="preserve"> o otvorenim investicijskim fondovima s javnom ponudom (</w:t>
      </w:r>
      <w:r>
        <w:rPr>
          <w:rFonts w:ascii="Arial" w:eastAsia="Times New Roman" w:hAnsi="Arial" w:cs="Arial"/>
          <w:noProof w:val="0"/>
          <w:sz w:val="22"/>
          <w:lang w:eastAsia="hr-HR"/>
        </w:rPr>
        <w:t>„</w:t>
      </w:r>
      <w:r w:rsidR="0064740E">
        <w:rPr>
          <w:rFonts w:ascii="Arial" w:eastAsia="Times New Roman" w:hAnsi="Arial" w:cs="Arial"/>
          <w:noProof w:val="0"/>
          <w:sz w:val="22"/>
          <w:lang w:eastAsia="hr-HR"/>
        </w:rPr>
        <w:t>Narodne novine</w:t>
      </w:r>
      <w:r>
        <w:rPr>
          <w:rFonts w:ascii="Arial" w:eastAsia="Times New Roman" w:hAnsi="Arial" w:cs="Arial"/>
          <w:noProof w:val="0"/>
          <w:sz w:val="22"/>
          <w:lang w:eastAsia="hr-HR"/>
        </w:rPr>
        <w:t>“</w:t>
      </w:r>
      <w:r w:rsidR="0064740E">
        <w:rPr>
          <w:rFonts w:ascii="Arial" w:eastAsia="Times New Roman" w:hAnsi="Arial" w:cs="Arial"/>
          <w:noProof w:val="0"/>
          <w:sz w:val="22"/>
          <w:lang w:eastAsia="hr-HR"/>
        </w:rPr>
        <w:t xml:space="preserve"> broj 44/16</w:t>
      </w:r>
      <w:r>
        <w:rPr>
          <w:rFonts w:ascii="Arial" w:eastAsia="Times New Roman" w:hAnsi="Arial" w:cs="Arial"/>
          <w:noProof w:val="0"/>
          <w:sz w:val="22"/>
          <w:lang w:eastAsia="hr-HR"/>
        </w:rPr>
        <w:t>,</w:t>
      </w:r>
      <w:r w:rsidR="001040B4">
        <w:rPr>
          <w:rFonts w:ascii="Arial" w:eastAsia="Times New Roman" w:hAnsi="Arial" w:cs="Arial"/>
          <w:noProof w:val="0"/>
          <w:sz w:val="22"/>
          <w:lang w:eastAsia="hr-HR"/>
        </w:rPr>
        <w:t xml:space="preserve"> </w:t>
      </w:r>
      <w:r w:rsidR="00124FFC">
        <w:rPr>
          <w:rFonts w:ascii="Arial" w:eastAsia="Times New Roman" w:hAnsi="Arial" w:cs="Arial"/>
          <w:noProof w:val="0"/>
          <w:sz w:val="22"/>
          <w:lang w:eastAsia="hr-HR"/>
        </w:rPr>
        <w:t>126/19</w:t>
      </w:r>
      <w:r>
        <w:rPr>
          <w:rFonts w:ascii="Arial" w:eastAsia="Times New Roman" w:hAnsi="Arial" w:cs="Arial"/>
          <w:noProof w:val="0"/>
          <w:sz w:val="22"/>
          <w:lang w:eastAsia="hr-HR"/>
        </w:rPr>
        <w:t xml:space="preserve"> i 110/21</w:t>
      </w:r>
      <w:r w:rsidR="0064740E">
        <w:rPr>
          <w:rFonts w:ascii="Arial" w:eastAsia="Times New Roman" w:hAnsi="Arial" w:cs="Arial"/>
          <w:noProof w:val="0"/>
          <w:sz w:val="22"/>
          <w:lang w:eastAsia="hr-HR"/>
        </w:rPr>
        <w:t>)</w:t>
      </w:r>
      <w:r w:rsidR="0064740E" w:rsidRPr="00645E8A">
        <w:rPr>
          <w:rFonts w:ascii="Arial" w:eastAsia="Times New Roman" w:hAnsi="Arial" w:cs="Arial"/>
          <w:noProof w:val="0"/>
          <w:sz w:val="22"/>
          <w:lang w:eastAsia="hr-HR"/>
        </w:rPr>
        <w:t>,</w:t>
      </w:r>
      <w:r w:rsidR="00124FFC">
        <w:rPr>
          <w:rFonts w:ascii="Arial" w:eastAsia="Times New Roman" w:hAnsi="Arial" w:cs="Arial"/>
          <w:noProof w:val="0"/>
          <w:sz w:val="22"/>
          <w:lang w:eastAsia="hr-HR"/>
        </w:rPr>
        <w:t xml:space="preserve"> </w:t>
      </w:r>
      <w:r w:rsidR="00124FFC" w:rsidRPr="00124FFC">
        <w:rPr>
          <w:rFonts w:ascii="Arial" w:eastAsia="Times New Roman" w:hAnsi="Arial" w:cs="Arial"/>
          <w:noProof w:val="0"/>
          <w:sz w:val="22"/>
          <w:lang w:eastAsia="hr-HR"/>
        </w:rPr>
        <w:t>ili iznimno, kada potvrdu poslodavca nije moguće dobiti jer poslodavac više ne postoji, drugi dokument ili dokumente kojima se potvrđuje takvo relevantno iskustvo, vjerodostojnost kojih može procijeniti Hanfa,</w:t>
      </w:r>
    </w:p>
    <w:p w14:paraId="02FA13BB" w14:textId="77777777" w:rsidR="00212F68" w:rsidRPr="00645E8A" w:rsidRDefault="00212F68" w:rsidP="00212F68">
      <w:pPr>
        <w:spacing w:before="0" w:line="264" w:lineRule="auto"/>
        <w:textAlignment w:val="baseline"/>
        <w:rPr>
          <w:rFonts w:ascii="Arial" w:eastAsia="Times New Roman" w:hAnsi="Arial" w:cs="Arial"/>
          <w:noProof w:val="0"/>
          <w:sz w:val="22"/>
          <w:lang w:eastAsia="hr-HR"/>
        </w:rPr>
      </w:pPr>
    </w:p>
    <w:p w14:paraId="4ED3A0A2" w14:textId="334EC780" w:rsidR="0064740E" w:rsidRDefault="00034953" w:rsidP="00212F68">
      <w:pPr>
        <w:spacing w:before="0" w:line="264" w:lineRule="auto"/>
        <w:textAlignment w:val="baseline"/>
        <w:rPr>
          <w:rFonts w:ascii="Arial" w:eastAsia="Times New Roman" w:hAnsi="Arial" w:cs="Arial"/>
          <w:noProof w:val="0"/>
          <w:sz w:val="22"/>
          <w:lang w:eastAsia="hr-HR"/>
        </w:rPr>
      </w:pPr>
      <w:r>
        <w:rPr>
          <w:rFonts w:ascii="Arial" w:eastAsia="Times New Roman" w:hAnsi="Arial" w:cs="Arial"/>
          <w:noProof w:val="0"/>
          <w:sz w:val="22"/>
          <w:lang w:eastAsia="hr-HR"/>
        </w:rPr>
        <w:t>h</w:t>
      </w:r>
      <w:r w:rsidR="0064740E" w:rsidRPr="00645E8A">
        <w:rPr>
          <w:rFonts w:ascii="Arial" w:eastAsia="Times New Roman" w:hAnsi="Arial" w:cs="Arial"/>
          <w:noProof w:val="0"/>
          <w:sz w:val="22"/>
          <w:lang w:eastAsia="hr-HR"/>
        </w:rPr>
        <w:t>) za stranog državljanina odgovarajuća isprava potrebna za zasnivanje radnog odnosa u skladu s odredbama Zakona o strancima (npr. dozvola za boravak i rad, odobrenje boravka, EU plava karta itd.),</w:t>
      </w:r>
    </w:p>
    <w:p w14:paraId="27C64D6F" w14:textId="77777777" w:rsidR="00212F68" w:rsidRPr="00645E8A" w:rsidRDefault="00212F68" w:rsidP="00212F68">
      <w:pPr>
        <w:spacing w:before="0" w:line="264" w:lineRule="auto"/>
        <w:textAlignment w:val="baseline"/>
        <w:rPr>
          <w:rFonts w:ascii="Arial" w:eastAsia="Times New Roman" w:hAnsi="Arial" w:cs="Arial"/>
          <w:noProof w:val="0"/>
          <w:sz w:val="22"/>
          <w:lang w:eastAsia="hr-HR"/>
        </w:rPr>
      </w:pPr>
    </w:p>
    <w:p w14:paraId="7D9558FD" w14:textId="2078B060" w:rsidR="0064740E" w:rsidRDefault="00034953" w:rsidP="00212F68">
      <w:pPr>
        <w:spacing w:before="0" w:line="264" w:lineRule="auto"/>
        <w:textAlignment w:val="baseline"/>
        <w:rPr>
          <w:rFonts w:ascii="Arial" w:eastAsia="Times New Roman" w:hAnsi="Arial" w:cs="Arial"/>
          <w:noProof w:val="0"/>
          <w:sz w:val="22"/>
          <w:lang w:eastAsia="hr-HR"/>
        </w:rPr>
      </w:pPr>
      <w:r>
        <w:rPr>
          <w:rFonts w:ascii="Arial" w:eastAsia="Times New Roman" w:hAnsi="Arial" w:cs="Arial"/>
          <w:noProof w:val="0"/>
          <w:sz w:val="22"/>
          <w:lang w:eastAsia="hr-HR"/>
        </w:rPr>
        <w:t>i</w:t>
      </w:r>
      <w:r w:rsidR="0064740E" w:rsidRPr="00645E8A">
        <w:rPr>
          <w:rFonts w:ascii="Arial" w:eastAsia="Times New Roman" w:hAnsi="Arial" w:cs="Arial"/>
          <w:noProof w:val="0"/>
          <w:sz w:val="22"/>
          <w:lang w:eastAsia="hr-HR"/>
        </w:rPr>
        <w:t>) u slučaju kada su svi kandidati za članove uprave strani državljani, najmanje jedan od njih mora imati potvrdu nadležnog tijela o znanju hrvatskog jezika,</w:t>
      </w:r>
    </w:p>
    <w:p w14:paraId="6583CE8E" w14:textId="77777777" w:rsidR="00212F68" w:rsidRPr="00645E8A" w:rsidRDefault="00212F68" w:rsidP="00212F68">
      <w:pPr>
        <w:spacing w:before="0" w:line="264" w:lineRule="auto"/>
        <w:textAlignment w:val="baseline"/>
        <w:rPr>
          <w:rFonts w:ascii="Arial" w:eastAsia="Times New Roman" w:hAnsi="Arial" w:cs="Arial"/>
          <w:noProof w:val="0"/>
          <w:sz w:val="22"/>
          <w:lang w:eastAsia="hr-HR"/>
        </w:rPr>
      </w:pPr>
    </w:p>
    <w:p w14:paraId="0C98061D" w14:textId="5968D3F2" w:rsidR="0064740E" w:rsidRDefault="00034953" w:rsidP="00212F68">
      <w:pPr>
        <w:spacing w:before="0" w:line="264" w:lineRule="auto"/>
        <w:textAlignment w:val="baseline"/>
        <w:rPr>
          <w:rFonts w:ascii="Arial" w:eastAsia="Times New Roman" w:hAnsi="Arial" w:cs="Arial"/>
          <w:noProof w:val="0"/>
          <w:sz w:val="22"/>
          <w:lang w:eastAsia="hr-HR"/>
        </w:rPr>
      </w:pPr>
      <w:r>
        <w:rPr>
          <w:rFonts w:ascii="Arial" w:eastAsia="Times New Roman" w:hAnsi="Arial" w:cs="Arial"/>
          <w:noProof w:val="0"/>
          <w:sz w:val="22"/>
          <w:lang w:eastAsia="hr-HR"/>
        </w:rPr>
        <w:t>j</w:t>
      </w:r>
      <w:r w:rsidR="0064740E" w:rsidRPr="00645E8A">
        <w:rPr>
          <w:rFonts w:ascii="Arial" w:eastAsia="Times New Roman" w:hAnsi="Arial" w:cs="Arial"/>
          <w:noProof w:val="0"/>
          <w:sz w:val="22"/>
          <w:lang w:eastAsia="hr-HR"/>
        </w:rPr>
        <w:t xml:space="preserve">) uvjerenje o nevođenju kaznenog </w:t>
      </w:r>
      <w:r w:rsidR="00FB795D">
        <w:rPr>
          <w:rFonts w:ascii="Arial" w:eastAsia="Times New Roman" w:hAnsi="Arial" w:cs="Arial"/>
          <w:noProof w:val="0"/>
          <w:sz w:val="22"/>
          <w:lang w:eastAsia="hr-HR"/>
        </w:rPr>
        <w:t xml:space="preserve">i prekršajnog </w:t>
      </w:r>
      <w:r w:rsidR="0064740E" w:rsidRPr="00645E8A">
        <w:rPr>
          <w:rFonts w:ascii="Arial" w:eastAsia="Times New Roman" w:hAnsi="Arial" w:cs="Arial"/>
          <w:noProof w:val="0"/>
          <w:sz w:val="22"/>
          <w:lang w:eastAsia="hr-HR"/>
        </w:rPr>
        <w:t xml:space="preserve">postupka izdano od nadležnog tijela Republike Hrvatske, odnosno za stranog državljanina </w:t>
      </w:r>
      <w:r w:rsidR="00FB795D">
        <w:rPr>
          <w:rFonts w:ascii="Arial" w:eastAsia="Times New Roman" w:hAnsi="Arial" w:cs="Arial"/>
          <w:noProof w:val="0"/>
          <w:sz w:val="22"/>
          <w:lang w:eastAsia="hr-HR"/>
        </w:rPr>
        <w:t>izvod/</w:t>
      </w:r>
      <w:r w:rsidR="0064740E" w:rsidRPr="00645E8A">
        <w:rPr>
          <w:rFonts w:ascii="Arial" w:eastAsia="Times New Roman" w:hAnsi="Arial" w:cs="Arial"/>
          <w:noProof w:val="0"/>
          <w:sz w:val="22"/>
          <w:lang w:eastAsia="hr-HR"/>
        </w:rPr>
        <w:t>uvjerenje nadležnog tijela države čiji je državljanin (ne starije od 3 mjeseca),</w:t>
      </w:r>
    </w:p>
    <w:p w14:paraId="3F2F48EC" w14:textId="77777777" w:rsidR="00212F68" w:rsidRPr="00645E8A" w:rsidRDefault="00212F68" w:rsidP="00212F68">
      <w:pPr>
        <w:spacing w:before="0" w:line="264" w:lineRule="auto"/>
        <w:textAlignment w:val="baseline"/>
        <w:rPr>
          <w:rFonts w:ascii="Arial" w:eastAsia="Times New Roman" w:hAnsi="Arial" w:cs="Arial"/>
          <w:noProof w:val="0"/>
          <w:sz w:val="22"/>
          <w:lang w:eastAsia="hr-HR"/>
        </w:rPr>
      </w:pPr>
    </w:p>
    <w:p w14:paraId="140D5D07" w14:textId="0D649F90" w:rsidR="0064740E" w:rsidRDefault="00034953" w:rsidP="00212F68">
      <w:pPr>
        <w:spacing w:before="0" w:line="264" w:lineRule="auto"/>
        <w:textAlignment w:val="baseline"/>
        <w:rPr>
          <w:rFonts w:ascii="Arial" w:eastAsia="Times New Roman" w:hAnsi="Arial" w:cs="Arial"/>
          <w:noProof w:val="0"/>
          <w:sz w:val="22"/>
          <w:lang w:eastAsia="hr-HR"/>
        </w:rPr>
      </w:pPr>
      <w:r>
        <w:rPr>
          <w:rFonts w:ascii="Arial" w:eastAsia="Times New Roman" w:hAnsi="Arial" w:cs="Arial"/>
          <w:noProof w:val="0"/>
          <w:sz w:val="22"/>
          <w:lang w:eastAsia="hr-HR"/>
        </w:rPr>
        <w:t>k</w:t>
      </w:r>
      <w:r w:rsidR="0064740E" w:rsidRPr="00645E8A">
        <w:rPr>
          <w:rFonts w:ascii="Arial" w:eastAsia="Times New Roman" w:hAnsi="Arial" w:cs="Arial"/>
          <w:noProof w:val="0"/>
          <w:sz w:val="22"/>
          <w:lang w:eastAsia="hr-HR"/>
        </w:rPr>
        <w:t xml:space="preserve">) </w:t>
      </w:r>
      <w:r w:rsidR="0064740E">
        <w:rPr>
          <w:rFonts w:ascii="Arial" w:eastAsia="Times New Roman" w:hAnsi="Arial" w:cs="Arial"/>
          <w:noProof w:val="0"/>
          <w:sz w:val="22"/>
          <w:lang w:eastAsia="hr-HR"/>
        </w:rPr>
        <w:t>p</w:t>
      </w:r>
      <w:r w:rsidR="0064740E" w:rsidRPr="0064740E">
        <w:rPr>
          <w:rFonts w:ascii="Arial" w:eastAsia="Times New Roman" w:hAnsi="Arial" w:cs="Arial"/>
          <w:noProof w:val="0"/>
          <w:sz w:val="22"/>
          <w:lang w:eastAsia="hr-HR"/>
        </w:rPr>
        <w:t>rogram</w:t>
      </w:r>
      <w:r w:rsidR="0064740E" w:rsidRPr="00F81FC7">
        <w:rPr>
          <w:rFonts w:ascii="Arial" w:eastAsia="Times New Roman" w:hAnsi="Arial" w:cs="Arial"/>
          <w:noProof w:val="0"/>
          <w:sz w:val="22"/>
          <w:lang w:eastAsia="hr-HR"/>
        </w:rPr>
        <w:t xml:space="preserve"> vođenja poslova društva za upravljanje</w:t>
      </w:r>
      <w:r w:rsidR="0064740E" w:rsidRPr="00645E8A">
        <w:rPr>
          <w:rFonts w:ascii="Arial" w:eastAsia="Times New Roman" w:hAnsi="Arial" w:cs="Arial"/>
          <w:noProof w:val="0"/>
          <w:sz w:val="22"/>
          <w:lang w:eastAsia="hr-HR"/>
        </w:rPr>
        <w:t xml:space="preserve"> za mandatno razdoblje sadržaja propisanog člankom 8. Pravilnika</w:t>
      </w:r>
      <w:r w:rsidR="0064740E">
        <w:rPr>
          <w:rFonts w:ascii="Arial" w:eastAsia="Times New Roman" w:hAnsi="Arial" w:cs="Arial"/>
          <w:noProof w:val="0"/>
          <w:sz w:val="22"/>
          <w:lang w:eastAsia="hr-HR"/>
        </w:rPr>
        <w:t xml:space="preserve"> o </w:t>
      </w:r>
      <w:r w:rsidR="00FB795D">
        <w:rPr>
          <w:rFonts w:ascii="Arial" w:eastAsia="Times New Roman" w:hAnsi="Arial" w:cs="Arial"/>
          <w:noProof w:val="0"/>
          <w:sz w:val="22"/>
          <w:lang w:eastAsia="hr-HR"/>
        </w:rPr>
        <w:t xml:space="preserve">kriterijima za procjenu </w:t>
      </w:r>
      <w:r w:rsidR="0064740E">
        <w:rPr>
          <w:rFonts w:ascii="Arial" w:eastAsia="Times New Roman" w:hAnsi="Arial" w:cs="Arial"/>
          <w:noProof w:val="0"/>
          <w:sz w:val="22"/>
          <w:lang w:eastAsia="hr-HR"/>
        </w:rPr>
        <w:t>uvjeta za članstvo u upravi i nadzornom odboru društva za upravljanje UCITS fondovima (</w:t>
      </w:r>
      <w:r w:rsidR="00231419">
        <w:rPr>
          <w:rFonts w:ascii="Arial" w:eastAsia="Times New Roman" w:hAnsi="Arial" w:cs="Arial"/>
          <w:noProof w:val="0"/>
          <w:sz w:val="22"/>
          <w:lang w:eastAsia="hr-HR"/>
        </w:rPr>
        <w:t>„</w:t>
      </w:r>
      <w:r w:rsidR="0064740E">
        <w:rPr>
          <w:rFonts w:ascii="Arial" w:eastAsia="Times New Roman" w:hAnsi="Arial" w:cs="Arial"/>
          <w:noProof w:val="0"/>
          <w:sz w:val="22"/>
          <w:lang w:eastAsia="hr-HR"/>
        </w:rPr>
        <w:t>Narodne novine</w:t>
      </w:r>
      <w:r w:rsidR="00231419">
        <w:rPr>
          <w:rFonts w:ascii="Arial" w:eastAsia="Times New Roman" w:hAnsi="Arial" w:cs="Arial"/>
          <w:noProof w:val="0"/>
          <w:sz w:val="22"/>
          <w:lang w:eastAsia="hr-HR"/>
        </w:rPr>
        <w:t>“</w:t>
      </w:r>
      <w:r w:rsidR="0064740E">
        <w:rPr>
          <w:rFonts w:ascii="Arial" w:eastAsia="Times New Roman" w:hAnsi="Arial" w:cs="Arial"/>
          <w:noProof w:val="0"/>
          <w:sz w:val="22"/>
          <w:lang w:eastAsia="hr-HR"/>
        </w:rPr>
        <w:t xml:space="preserve"> broj </w:t>
      </w:r>
      <w:r w:rsidR="00FB795D">
        <w:rPr>
          <w:rFonts w:ascii="Arial" w:eastAsia="Times New Roman" w:hAnsi="Arial" w:cs="Arial"/>
          <w:noProof w:val="0"/>
          <w:sz w:val="22"/>
          <w:lang w:eastAsia="hr-HR"/>
        </w:rPr>
        <w:t>136</w:t>
      </w:r>
      <w:r w:rsidR="0064740E">
        <w:rPr>
          <w:rFonts w:ascii="Arial" w:eastAsia="Times New Roman" w:hAnsi="Arial" w:cs="Arial"/>
          <w:noProof w:val="0"/>
          <w:sz w:val="22"/>
          <w:lang w:eastAsia="hr-HR"/>
        </w:rPr>
        <w:t>/</w:t>
      </w:r>
      <w:r w:rsidR="00FB795D">
        <w:rPr>
          <w:rFonts w:ascii="Arial" w:eastAsia="Times New Roman" w:hAnsi="Arial" w:cs="Arial"/>
          <w:noProof w:val="0"/>
          <w:sz w:val="22"/>
          <w:lang w:eastAsia="hr-HR"/>
        </w:rPr>
        <w:t>20</w:t>
      </w:r>
      <w:r>
        <w:rPr>
          <w:rFonts w:ascii="Arial" w:eastAsia="Times New Roman" w:hAnsi="Arial" w:cs="Arial"/>
          <w:noProof w:val="0"/>
          <w:sz w:val="22"/>
          <w:lang w:eastAsia="hr-HR"/>
        </w:rPr>
        <w:t xml:space="preserve"> i 79/22</w:t>
      </w:r>
      <w:r w:rsidR="0064740E">
        <w:rPr>
          <w:rFonts w:ascii="Arial" w:eastAsia="Times New Roman" w:hAnsi="Arial" w:cs="Arial"/>
          <w:noProof w:val="0"/>
          <w:sz w:val="22"/>
          <w:lang w:eastAsia="hr-HR"/>
        </w:rPr>
        <w:t>)</w:t>
      </w:r>
      <w:r w:rsidR="0064740E" w:rsidRPr="00645E8A">
        <w:rPr>
          <w:rFonts w:ascii="Arial" w:eastAsia="Times New Roman" w:hAnsi="Arial" w:cs="Arial"/>
          <w:noProof w:val="0"/>
          <w:sz w:val="22"/>
          <w:lang w:eastAsia="hr-HR"/>
        </w:rPr>
        <w:t xml:space="preserve">, vlastoručno potpisan od strane kandidata, </w:t>
      </w:r>
    </w:p>
    <w:p w14:paraId="5FB6A078" w14:textId="77777777" w:rsidR="00212F68" w:rsidRPr="00645E8A" w:rsidRDefault="00212F68" w:rsidP="00212F68">
      <w:pPr>
        <w:spacing w:before="0" w:line="264" w:lineRule="auto"/>
        <w:textAlignment w:val="baseline"/>
        <w:rPr>
          <w:rFonts w:ascii="Arial" w:eastAsia="Times New Roman" w:hAnsi="Arial" w:cs="Arial"/>
          <w:noProof w:val="0"/>
          <w:sz w:val="22"/>
          <w:lang w:eastAsia="hr-HR"/>
        </w:rPr>
      </w:pPr>
    </w:p>
    <w:p w14:paraId="7C370E02" w14:textId="7BA0F7FD" w:rsidR="0064740E" w:rsidRDefault="00034953" w:rsidP="00212F68">
      <w:pPr>
        <w:spacing w:before="0" w:line="264" w:lineRule="auto"/>
        <w:textAlignment w:val="baseline"/>
        <w:rPr>
          <w:rFonts w:ascii="Arial" w:eastAsia="Times New Roman" w:hAnsi="Arial" w:cs="Arial"/>
          <w:noProof w:val="0"/>
          <w:sz w:val="22"/>
          <w:lang w:eastAsia="hr-HR"/>
        </w:rPr>
      </w:pPr>
      <w:r>
        <w:rPr>
          <w:rFonts w:ascii="Arial" w:eastAsia="Times New Roman" w:hAnsi="Arial" w:cs="Arial"/>
          <w:noProof w:val="0"/>
          <w:sz w:val="22"/>
          <w:lang w:eastAsia="hr-HR"/>
        </w:rPr>
        <w:t>l</w:t>
      </w:r>
      <w:r w:rsidR="0064740E" w:rsidRPr="00645E8A">
        <w:rPr>
          <w:rFonts w:ascii="Arial" w:eastAsia="Times New Roman" w:hAnsi="Arial" w:cs="Arial"/>
          <w:noProof w:val="0"/>
          <w:sz w:val="22"/>
          <w:lang w:eastAsia="hr-HR"/>
        </w:rPr>
        <w:t xml:space="preserve">) elektronički popunjen </w:t>
      </w:r>
      <w:r w:rsidR="0064740E" w:rsidRPr="0064740E">
        <w:rPr>
          <w:rFonts w:ascii="Arial" w:eastAsia="Times New Roman" w:hAnsi="Arial" w:cs="Arial"/>
          <w:noProof w:val="0"/>
          <w:sz w:val="22"/>
          <w:lang w:eastAsia="hr-HR"/>
        </w:rPr>
        <w:t>Upitnik</w:t>
      </w:r>
      <w:r w:rsidR="0064740E" w:rsidRPr="00645E8A">
        <w:rPr>
          <w:rFonts w:ascii="Arial" w:eastAsia="Times New Roman" w:hAnsi="Arial" w:cs="Arial"/>
          <w:noProof w:val="0"/>
          <w:sz w:val="22"/>
          <w:lang w:eastAsia="hr-HR"/>
        </w:rPr>
        <w:t xml:space="preserve"> za kandidata za obavljanje funkcije člana uprave društva za upravljanje</w:t>
      </w:r>
      <w:r w:rsidR="0011602E">
        <w:rPr>
          <w:rFonts w:ascii="Arial" w:eastAsia="Times New Roman" w:hAnsi="Arial" w:cs="Arial"/>
          <w:noProof w:val="0"/>
          <w:sz w:val="22"/>
          <w:lang w:eastAsia="hr-HR"/>
        </w:rPr>
        <w:t xml:space="preserve"> Prilog 1.</w:t>
      </w:r>
      <w:r w:rsidR="0064740E" w:rsidRPr="00645E8A">
        <w:rPr>
          <w:rFonts w:ascii="Arial" w:eastAsia="Times New Roman" w:hAnsi="Arial" w:cs="Arial"/>
          <w:noProof w:val="0"/>
          <w:sz w:val="22"/>
          <w:lang w:eastAsia="hr-HR"/>
        </w:rPr>
        <w:t>, s potpisom ovjerenim od javnog bilježnika,</w:t>
      </w:r>
      <w:r w:rsidR="002E4C38">
        <w:rPr>
          <w:rFonts w:ascii="Arial" w:eastAsia="Times New Roman" w:hAnsi="Arial" w:cs="Arial"/>
          <w:noProof w:val="0"/>
          <w:sz w:val="22"/>
          <w:lang w:eastAsia="hr-HR"/>
        </w:rPr>
        <w:t xml:space="preserve"> </w:t>
      </w:r>
      <w:r w:rsidR="002E4C38" w:rsidRPr="002E4C38">
        <w:rPr>
          <w:rFonts w:ascii="Arial" w:eastAsia="Times New Roman" w:hAnsi="Arial" w:cs="Arial"/>
          <w:noProof w:val="0"/>
          <w:sz w:val="22"/>
          <w:lang w:eastAsia="hr-HR"/>
        </w:rPr>
        <w:t>ne stariji od mjesec dana od dana podnošenja zahtjeva za izdavanje odobrenja za obavljanje funkcije člana uprave,</w:t>
      </w:r>
    </w:p>
    <w:p w14:paraId="6956A243" w14:textId="3B9BE032" w:rsidR="0011602E" w:rsidRDefault="0011602E" w:rsidP="00212F68">
      <w:pPr>
        <w:spacing w:before="0" w:line="264" w:lineRule="auto"/>
        <w:textAlignment w:val="baseline"/>
        <w:rPr>
          <w:rFonts w:ascii="Arial" w:eastAsia="Times New Roman" w:hAnsi="Arial" w:cs="Arial"/>
          <w:noProof w:val="0"/>
          <w:sz w:val="22"/>
          <w:lang w:eastAsia="hr-HR"/>
        </w:rPr>
      </w:pPr>
    </w:p>
    <w:p w14:paraId="1F0C2F11" w14:textId="7DF6BD3F" w:rsidR="0011602E" w:rsidRPr="005E5A42" w:rsidRDefault="0011602E" w:rsidP="0011602E">
      <w:pPr>
        <w:pStyle w:val="normal-000012"/>
        <w:jc w:val="both"/>
        <w:rPr>
          <w:sz w:val="22"/>
        </w:rPr>
      </w:pPr>
      <w:r>
        <w:rPr>
          <w:rFonts w:eastAsia="Times New Roman"/>
          <w:sz w:val="22"/>
        </w:rPr>
        <w:t xml:space="preserve">m) </w:t>
      </w:r>
      <w:r w:rsidRPr="00D041D9">
        <w:rPr>
          <w:sz w:val="22"/>
        </w:rPr>
        <w:t xml:space="preserve">izjava kandidata o tome vodi li se protiv kandidata kazneni postupak ili prekršajni postupak te o tome je li kandidat pravomoćno osuđen za kazneno djelo ili prekršaj Prilog </w:t>
      </w:r>
      <w:r>
        <w:rPr>
          <w:sz w:val="22"/>
        </w:rPr>
        <w:t>2</w:t>
      </w:r>
      <w:r w:rsidRPr="00D041D9">
        <w:rPr>
          <w:sz w:val="22"/>
        </w:rPr>
        <w:t xml:space="preserve">., s potpisom kandidata za člana uprave </w:t>
      </w:r>
      <w:r>
        <w:rPr>
          <w:sz w:val="22"/>
        </w:rPr>
        <w:t>društva za upravljanje</w:t>
      </w:r>
      <w:r w:rsidRPr="00D041D9">
        <w:rPr>
          <w:sz w:val="22"/>
        </w:rPr>
        <w:t xml:space="preserve"> ovjerenim od javnog bilježnika, ne starija od mjesec dana od dana podnošenja zahtjeva za izdavanje odobrenja za obavljanje funkcije člana uprave</w:t>
      </w:r>
      <w:r>
        <w:rPr>
          <w:sz w:val="22"/>
        </w:rPr>
        <w:t xml:space="preserve"> društva za upravljanje</w:t>
      </w:r>
      <w:r w:rsidRPr="00D041D9">
        <w:rPr>
          <w:sz w:val="22"/>
        </w:rPr>
        <w:t>,</w:t>
      </w:r>
    </w:p>
    <w:p w14:paraId="269136B9" w14:textId="2BED26C8" w:rsidR="002E4C38" w:rsidRDefault="002E4C38" w:rsidP="00212F68">
      <w:pPr>
        <w:spacing w:before="0" w:line="264" w:lineRule="auto"/>
        <w:textAlignment w:val="baseline"/>
        <w:rPr>
          <w:rFonts w:ascii="Arial" w:eastAsia="Times New Roman" w:hAnsi="Arial" w:cs="Arial"/>
          <w:noProof w:val="0"/>
          <w:sz w:val="22"/>
          <w:lang w:eastAsia="hr-HR"/>
        </w:rPr>
      </w:pPr>
    </w:p>
    <w:p w14:paraId="43F59CC0" w14:textId="548C1B27" w:rsidR="002E4C38" w:rsidRDefault="00231419" w:rsidP="00212F68">
      <w:pPr>
        <w:spacing w:before="0" w:line="264" w:lineRule="auto"/>
        <w:textAlignment w:val="baseline"/>
        <w:rPr>
          <w:rFonts w:ascii="Arial" w:eastAsia="Times New Roman" w:hAnsi="Arial" w:cs="Arial"/>
          <w:noProof w:val="0"/>
          <w:sz w:val="22"/>
          <w:lang w:eastAsia="hr-HR"/>
        </w:rPr>
      </w:pPr>
      <w:r>
        <w:rPr>
          <w:rFonts w:ascii="Arial" w:eastAsia="Times New Roman" w:hAnsi="Arial" w:cs="Arial"/>
          <w:noProof w:val="0"/>
          <w:sz w:val="22"/>
          <w:lang w:eastAsia="hr-HR"/>
        </w:rPr>
        <w:t>n</w:t>
      </w:r>
      <w:r w:rsidR="002E4C38" w:rsidRPr="002E4C38">
        <w:rPr>
          <w:rFonts w:ascii="Arial" w:eastAsia="Times New Roman" w:hAnsi="Arial" w:cs="Arial"/>
          <w:noProof w:val="0"/>
          <w:sz w:val="22"/>
          <w:lang w:eastAsia="hr-HR"/>
        </w:rPr>
        <w:t>) popis suradnika kandidata u smislu članka 4. točke 48. Zakona o otvorenim investicijskim fondovima s javnom ponudom (</w:t>
      </w:r>
      <w:r w:rsidR="00770DCD">
        <w:rPr>
          <w:rFonts w:ascii="Arial" w:eastAsia="Times New Roman" w:hAnsi="Arial" w:cs="Arial"/>
          <w:noProof w:val="0"/>
          <w:sz w:val="22"/>
          <w:lang w:eastAsia="hr-HR"/>
        </w:rPr>
        <w:t>„</w:t>
      </w:r>
      <w:r w:rsidR="002E4C38" w:rsidRPr="002E4C38">
        <w:rPr>
          <w:rFonts w:ascii="Arial" w:eastAsia="Times New Roman" w:hAnsi="Arial" w:cs="Arial"/>
          <w:noProof w:val="0"/>
          <w:sz w:val="22"/>
          <w:lang w:eastAsia="hr-HR"/>
        </w:rPr>
        <w:t>Narodne novine</w:t>
      </w:r>
      <w:r w:rsidR="00770DCD">
        <w:rPr>
          <w:rFonts w:ascii="Arial" w:eastAsia="Times New Roman" w:hAnsi="Arial" w:cs="Arial"/>
          <w:noProof w:val="0"/>
          <w:sz w:val="22"/>
          <w:lang w:eastAsia="hr-HR"/>
        </w:rPr>
        <w:t>“</w:t>
      </w:r>
      <w:r w:rsidR="002E4C38" w:rsidRPr="002E4C38">
        <w:rPr>
          <w:rFonts w:ascii="Arial" w:eastAsia="Times New Roman" w:hAnsi="Arial" w:cs="Arial"/>
          <w:noProof w:val="0"/>
          <w:sz w:val="22"/>
          <w:lang w:eastAsia="hr-HR"/>
        </w:rPr>
        <w:t xml:space="preserve"> broj 44/16</w:t>
      </w:r>
      <w:r w:rsidR="00770DCD">
        <w:rPr>
          <w:rFonts w:ascii="Arial" w:eastAsia="Times New Roman" w:hAnsi="Arial" w:cs="Arial"/>
          <w:noProof w:val="0"/>
          <w:sz w:val="22"/>
          <w:lang w:eastAsia="hr-HR"/>
        </w:rPr>
        <w:t>,</w:t>
      </w:r>
      <w:r w:rsidR="002E4C38" w:rsidRPr="002E4C38">
        <w:rPr>
          <w:rFonts w:ascii="Arial" w:eastAsia="Times New Roman" w:hAnsi="Arial" w:cs="Arial"/>
          <w:noProof w:val="0"/>
          <w:sz w:val="22"/>
          <w:lang w:eastAsia="hr-HR"/>
        </w:rPr>
        <w:t xml:space="preserve"> 126/19</w:t>
      </w:r>
      <w:r w:rsidR="00770DCD">
        <w:rPr>
          <w:rFonts w:ascii="Arial" w:eastAsia="Times New Roman" w:hAnsi="Arial" w:cs="Arial"/>
          <w:noProof w:val="0"/>
          <w:sz w:val="22"/>
          <w:lang w:eastAsia="hr-HR"/>
        </w:rPr>
        <w:t xml:space="preserve"> i 110/21</w:t>
      </w:r>
      <w:r w:rsidR="002E4C38" w:rsidRPr="002E4C38">
        <w:rPr>
          <w:rFonts w:ascii="Arial" w:eastAsia="Times New Roman" w:hAnsi="Arial" w:cs="Arial"/>
          <w:noProof w:val="0"/>
          <w:sz w:val="22"/>
          <w:lang w:eastAsia="hr-HR"/>
        </w:rPr>
        <w:t>), koji popis u odnosu na suradnike hrvatske državljane osim podatka o imenu i prezimenu suradnika, sadrži i podatke o OIB-u, rođenom prezimenu, spolu, državljanstvu, imenu i prezimenu oca i majke, datumu rođenja, mjestu i državi rođenja, prebivalištu, a za suradnike strane državljane dostavlja se i dokaz da nisu pravomoćno osuđeni za kaznena djela za koja se goni po službenoj dužnosti te za kaznena djela iz članka 36. stavka 6. Zakona o otvorenim investicijskim fondovima s javnom ponudom (</w:t>
      </w:r>
      <w:r w:rsidR="00770DCD">
        <w:rPr>
          <w:rFonts w:ascii="Arial" w:eastAsia="Times New Roman" w:hAnsi="Arial" w:cs="Arial"/>
          <w:noProof w:val="0"/>
          <w:sz w:val="22"/>
          <w:lang w:eastAsia="hr-HR"/>
        </w:rPr>
        <w:t>„</w:t>
      </w:r>
      <w:r w:rsidR="002E4C38" w:rsidRPr="002E4C38">
        <w:rPr>
          <w:rFonts w:ascii="Arial" w:eastAsia="Times New Roman" w:hAnsi="Arial" w:cs="Arial"/>
          <w:noProof w:val="0"/>
          <w:sz w:val="22"/>
          <w:lang w:eastAsia="hr-HR"/>
        </w:rPr>
        <w:t>Narodne novine</w:t>
      </w:r>
      <w:r w:rsidR="00770DCD">
        <w:rPr>
          <w:rFonts w:ascii="Arial" w:eastAsia="Times New Roman" w:hAnsi="Arial" w:cs="Arial"/>
          <w:noProof w:val="0"/>
          <w:sz w:val="22"/>
          <w:lang w:eastAsia="hr-HR"/>
        </w:rPr>
        <w:t>“</w:t>
      </w:r>
      <w:r w:rsidR="002E4C38" w:rsidRPr="002E4C38">
        <w:rPr>
          <w:rFonts w:ascii="Arial" w:eastAsia="Times New Roman" w:hAnsi="Arial" w:cs="Arial"/>
          <w:noProof w:val="0"/>
          <w:sz w:val="22"/>
          <w:lang w:eastAsia="hr-HR"/>
        </w:rPr>
        <w:t xml:space="preserve"> broj 44/16</w:t>
      </w:r>
      <w:r w:rsidR="00770DCD">
        <w:rPr>
          <w:rFonts w:ascii="Arial" w:eastAsia="Times New Roman" w:hAnsi="Arial" w:cs="Arial"/>
          <w:noProof w:val="0"/>
          <w:sz w:val="22"/>
          <w:lang w:eastAsia="hr-HR"/>
        </w:rPr>
        <w:t>,</w:t>
      </w:r>
      <w:r w:rsidR="002E4C38" w:rsidRPr="002E4C38">
        <w:rPr>
          <w:rFonts w:ascii="Arial" w:eastAsia="Times New Roman" w:hAnsi="Arial" w:cs="Arial"/>
          <w:noProof w:val="0"/>
          <w:sz w:val="22"/>
          <w:lang w:eastAsia="hr-HR"/>
        </w:rPr>
        <w:t xml:space="preserve"> 126/19</w:t>
      </w:r>
      <w:r w:rsidR="00770DCD">
        <w:rPr>
          <w:rFonts w:ascii="Arial" w:eastAsia="Times New Roman" w:hAnsi="Arial" w:cs="Arial"/>
          <w:noProof w:val="0"/>
          <w:sz w:val="22"/>
          <w:lang w:eastAsia="hr-HR"/>
        </w:rPr>
        <w:t xml:space="preserve"> i 110/21</w:t>
      </w:r>
      <w:r w:rsidR="002E4C38" w:rsidRPr="002E4C38">
        <w:rPr>
          <w:rFonts w:ascii="Arial" w:eastAsia="Times New Roman" w:hAnsi="Arial" w:cs="Arial"/>
          <w:noProof w:val="0"/>
          <w:sz w:val="22"/>
          <w:lang w:eastAsia="hr-HR"/>
        </w:rPr>
        <w:t xml:space="preserve">), (u slučaju da odgovarajuće nadležno tijelo države čiji je suradnik državljanin ne izdaje takav dokaz, podredno se prihvaća izjava kandidata (Prilog </w:t>
      </w:r>
      <w:r w:rsidR="00770DCD">
        <w:rPr>
          <w:rFonts w:ascii="Arial" w:eastAsia="Times New Roman" w:hAnsi="Arial" w:cs="Arial"/>
          <w:noProof w:val="0"/>
          <w:sz w:val="22"/>
          <w:lang w:eastAsia="hr-HR"/>
        </w:rPr>
        <w:t>3</w:t>
      </w:r>
      <w:r w:rsidR="002E4C38" w:rsidRPr="002E4C38">
        <w:rPr>
          <w:rFonts w:ascii="Arial" w:eastAsia="Times New Roman" w:hAnsi="Arial" w:cs="Arial"/>
          <w:noProof w:val="0"/>
          <w:sz w:val="22"/>
          <w:lang w:eastAsia="hr-HR"/>
        </w:rPr>
        <w:t>.) s potpisom kandidata za člana uprave društva za upravljanje ovjerenim od javnog bilježnika, ne starija od mjesec dana od dana podnošenja zahtjeva za izdavanje odobrenja za obavljanje funkcije člana uprave društva za upravljanje)</w:t>
      </w:r>
      <w:r w:rsidR="001E08BF">
        <w:rPr>
          <w:rFonts w:ascii="Arial" w:eastAsia="Times New Roman" w:hAnsi="Arial" w:cs="Arial"/>
          <w:noProof w:val="0"/>
          <w:sz w:val="22"/>
          <w:lang w:eastAsia="hr-HR"/>
        </w:rPr>
        <w:t>,</w:t>
      </w:r>
    </w:p>
    <w:p w14:paraId="67214A93" w14:textId="77777777" w:rsidR="00212F68" w:rsidRPr="00645E8A" w:rsidRDefault="00212F68" w:rsidP="00212F68">
      <w:pPr>
        <w:spacing w:before="0" w:line="264" w:lineRule="auto"/>
        <w:textAlignment w:val="baseline"/>
        <w:rPr>
          <w:rFonts w:ascii="Arial" w:eastAsia="Times New Roman" w:hAnsi="Arial" w:cs="Arial"/>
          <w:noProof w:val="0"/>
          <w:sz w:val="22"/>
          <w:lang w:eastAsia="hr-HR"/>
        </w:rPr>
      </w:pPr>
    </w:p>
    <w:p w14:paraId="0336E051" w14:textId="2DA0F62E" w:rsidR="0064740E" w:rsidRDefault="00770DCD" w:rsidP="00212F68">
      <w:pPr>
        <w:spacing w:before="0" w:line="264" w:lineRule="auto"/>
        <w:textAlignment w:val="baseline"/>
        <w:rPr>
          <w:rFonts w:ascii="Arial" w:eastAsia="Times New Roman" w:hAnsi="Arial" w:cs="Arial"/>
          <w:noProof w:val="0"/>
          <w:sz w:val="22"/>
          <w:lang w:eastAsia="hr-HR"/>
        </w:rPr>
      </w:pPr>
      <w:r>
        <w:rPr>
          <w:rFonts w:ascii="Arial" w:eastAsia="Times New Roman" w:hAnsi="Arial" w:cs="Arial"/>
          <w:noProof w:val="0"/>
          <w:sz w:val="22"/>
          <w:lang w:eastAsia="hr-HR"/>
        </w:rPr>
        <w:t>o</w:t>
      </w:r>
      <w:r w:rsidR="0064740E" w:rsidRPr="00645E8A">
        <w:rPr>
          <w:rFonts w:ascii="Arial" w:eastAsia="Times New Roman" w:hAnsi="Arial" w:cs="Arial"/>
          <w:noProof w:val="0"/>
          <w:sz w:val="22"/>
          <w:lang w:eastAsia="hr-HR"/>
        </w:rPr>
        <w:t>) rezultati procjene primjerenosti koju je provelo društvo za upravljanje s obrazloženjem</w:t>
      </w:r>
      <w:r w:rsidR="0064740E">
        <w:rPr>
          <w:rFonts w:ascii="Arial" w:eastAsia="Times New Roman" w:hAnsi="Arial" w:cs="Arial"/>
          <w:noProof w:val="0"/>
          <w:sz w:val="22"/>
          <w:lang w:eastAsia="hr-HR"/>
        </w:rPr>
        <w:t>,</w:t>
      </w:r>
    </w:p>
    <w:p w14:paraId="6B484104" w14:textId="77777777" w:rsidR="00212F68" w:rsidRPr="00645E8A" w:rsidRDefault="00212F68" w:rsidP="00212F68">
      <w:pPr>
        <w:spacing w:before="0" w:line="264" w:lineRule="auto"/>
        <w:textAlignment w:val="baseline"/>
        <w:rPr>
          <w:rFonts w:ascii="Arial" w:eastAsia="Times New Roman" w:hAnsi="Arial" w:cs="Arial"/>
          <w:noProof w:val="0"/>
          <w:sz w:val="22"/>
          <w:lang w:eastAsia="hr-HR"/>
        </w:rPr>
      </w:pPr>
    </w:p>
    <w:p w14:paraId="4DF31C22" w14:textId="0FB55F1A" w:rsidR="0064740E" w:rsidRPr="00645E8A" w:rsidRDefault="00770DCD" w:rsidP="00212F68">
      <w:pPr>
        <w:spacing w:before="0" w:line="264" w:lineRule="auto"/>
        <w:textAlignment w:val="baseline"/>
        <w:rPr>
          <w:rFonts w:ascii="Arial" w:eastAsia="Times New Roman" w:hAnsi="Arial" w:cs="Arial"/>
          <w:noProof w:val="0"/>
          <w:sz w:val="22"/>
          <w:lang w:eastAsia="hr-HR"/>
        </w:rPr>
      </w:pPr>
      <w:r>
        <w:rPr>
          <w:rFonts w:ascii="Arial" w:eastAsia="Times New Roman" w:hAnsi="Arial" w:cs="Arial"/>
          <w:noProof w:val="0"/>
          <w:sz w:val="22"/>
          <w:lang w:eastAsia="hr-HR"/>
        </w:rPr>
        <w:t>p</w:t>
      </w:r>
      <w:r w:rsidR="0064740E" w:rsidRPr="00645E8A">
        <w:rPr>
          <w:rFonts w:ascii="Arial" w:eastAsia="Times New Roman" w:hAnsi="Arial" w:cs="Arial"/>
          <w:noProof w:val="0"/>
          <w:sz w:val="22"/>
          <w:lang w:eastAsia="hr-HR"/>
        </w:rPr>
        <w:t>) dokaz o plaćenoj naknadi</w:t>
      </w:r>
      <w:r w:rsidR="0064740E">
        <w:rPr>
          <w:rFonts w:ascii="Arial" w:eastAsia="Times New Roman" w:hAnsi="Arial" w:cs="Arial"/>
          <w:noProof w:val="0"/>
          <w:sz w:val="22"/>
          <w:lang w:eastAsia="hr-HR"/>
        </w:rPr>
        <w:t xml:space="preserve"> Hanfe.</w:t>
      </w:r>
    </w:p>
    <w:p w14:paraId="028B217E" w14:textId="77777777" w:rsidR="0064740E" w:rsidRDefault="0064740E" w:rsidP="00212F68">
      <w:pPr>
        <w:spacing w:before="0" w:line="264" w:lineRule="auto"/>
        <w:textAlignment w:val="baseline"/>
        <w:rPr>
          <w:rFonts w:ascii="Arial" w:eastAsia="Times New Roman" w:hAnsi="Arial" w:cs="Arial"/>
          <w:noProof w:val="0"/>
          <w:sz w:val="22"/>
          <w:lang w:eastAsia="hr-HR"/>
        </w:rPr>
      </w:pPr>
    </w:p>
    <w:p w14:paraId="2E9089C9" w14:textId="77777777" w:rsidR="0064740E" w:rsidRPr="00B84BB4" w:rsidRDefault="0064740E" w:rsidP="00212F68">
      <w:pPr>
        <w:pBdr>
          <w:top w:val="single" w:sz="4" w:space="1" w:color="auto"/>
          <w:left w:val="single" w:sz="4" w:space="4" w:color="auto"/>
          <w:bottom w:val="single" w:sz="4" w:space="1" w:color="auto"/>
          <w:right w:val="single" w:sz="4" w:space="4" w:color="auto"/>
        </w:pBdr>
        <w:spacing w:before="0" w:line="264" w:lineRule="auto"/>
        <w:rPr>
          <w:rFonts w:ascii="Arial" w:eastAsia="Times New Roman" w:hAnsi="Arial" w:cs="Arial"/>
          <w:b/>
          <w:noProof w:val="0"/>
          <w:sz w:val="22"/>
          <w:lang w:eastAsia="hr-HR"/>
        </w:rPr>
      </w:pPr>
      <w:r w:rsidRPr="00B84BB4">
        <w:rPr>
          <w:rFonts w:ascii="Arial" w:eastAsia="Times New Roman" w:hAnsi="Arial" w:cs="Arial"/>
          <w:b/>
          <w:noProof w:val="0"/>
          <w:sz w:val="22"/>
          <w:lang w:eastAsia="hr-HR"/>
        </w:rPr>
        <w:t>Napomen</w:t>
      </w:r>
      <w:r>
        <w:rPr>
          <w:rFonts w:ascii="Arial" w:eastAsia="Times New Roman" w:hAnsi="Arial" w:cs="Arial"/>
          <w:b/>
          <w:noProof w:val="0"/>
          <w:sz w:val="22"/>
          <w:lang w:eastAsia="hr-HR"/>
        </w:rPr>
        <w:t>e</w:t>
      </w:r>
      <w:r w:rsidRPr="00B84BB4">
        <w:rPr>
          <w:rFonts w:ascii="Arial" w:eastAsia="Times New Roman" w:hAnsi="Arial" w:cs="Arial"/>
          <w:b/>
          <w:noProof w:val="0"/>
          <w:sz w:val="22"/>
          <w:lang w:eastAsia="hr-HR"/>
        </w:rPr>
        <w:t xml:space="preserve">: </w:t>
      </w:r>
    </w:p>
    <w:p w14:paraId="7701A775" w14:textId="77777777" w:rsidR="00C04C0A" w:rsidRDefault="0064740E" w:rsidP="00212F68">
      <w:pPr>
        <w:pStyle w:val="ListParagraph"/>
        <w:numPr>
          <w:ilvl w:val="0"/>
          <w:numId w:val="1"/>
        </w:numPr>
        <w:pBdr>
          <w:top w:val="single" w:sz="4" w:space="1" w:color="auto"/>
          <w:left w:val="single" w:sz="4" w:space="4" w:color="auto"/>
          <w:bottom w:val="single" w:sz="4" w:space="1" w:color="auto"/>
          <w:right w:val="single" w:sz="4" w:space="4" w:color="auto"/>
        </w:pBdr>
        <w:spacing w:before="0" w:line="264" w:lineRule="auto"/>
        <w:ind w:left="284"/>
        <w:contextualSpacing w:val="0"/>
        <w:rPr>
          <w:rFonts w:ascii="Arial" w:eastAsia="Times New Roman" w:hAnsi="Arial" w:cs="Arial"/>
          <w:noProof w:val="0"/>
          <w:sz w:val="22"/>
          <w:lang w:eastAsia="hr-HR"/>
        </w:rPr>
      </w:pPr>
      <w:r w:rsidRPr="00C03D34">
        <w:rPr>
          <w:rFonts w:ascii="Arial" w:eastAsia="Times New Roman" w:hAnsi="Arial" w:cs="Arial"/>
          <w:noProof w:val="0"/>
          <w:sz w:val="22"/>
          <w:lang w:eastAsia="hr-HR"/>
        </w:rPr>
        <w:t xml:space="preserve">Preslike isprava (osim osobne iskaznice ili putovnice kandidata) i izjave dostavljaju se ovjerene ili u obliku elektroničkog zapisa </w:t>
      </w:r>
      <w:r w:rsidR="00C04C0A">
        <w:rPr>
          <w:rFonts w:ascii="Arial" w:eastAsia="Times New Roman" w:hAnsi="Arial" w:cs="Arial"/>
          <w:noProof w:val="0"/>
          <w:sz w:val="22"/>
          <w:lang w:eastAsia="hr-HR"/>
        </w:rPr>
        <w:t>izdanog putem sustava e-Građani.</w:t>
      </w:r>
    </w:p>
    <w:p w14:paraId="7A02A189" w14:textId="2A7B9573" w:rsidR="0064740E" w:rsidRPr="00C03D34" w:rsidRDefault="00C04C0A" w:rsidP="00212F68">
      <w:pPr>
        <w:pStyle w:val="ListParagraph"/>
        <w:numPr>
          <w:ilvl w:val="0"/>
          <w:numId w:val="1"/>
        </w:numPr>
        <w:pBdr>
          <w:top w:val="single" w:sz="4" w:space="1" w:color="auto"/>
          <w:left w:val="single" w:sz="4" w:space="4" w:color="auto"/>
          <w:bottom w:val="single" w:sz="4" w:space="1" w:color="auto"/>
          <w:right w:val="single" w:sz="4" w:space="4" w:color="auto"/>
        </w:pBdr>
        <w:spacing w:before="0" w:line="264" w:lineRule="auto"/>
        <w:ind w:left="284"/>
        <w:contextualSpacing w:val="0"/>
        <w:rPr>
          <w:rFonts w:ascii="Arial" w:eastAsia="Times New Roman" w:hAnsi="Arial" w:cs="Arial"/>
          <w:noProof w:val="0"/>
          <w:sz w:val="22"/>
          <w:lang w:eastAsia="hr-HR"/>
        </w:rPr>
      </w:pPr>
      <w:r>
        <w:rPr>
          <w:rFonts w:ascii="Arial" w:eastAsia="Times New Roman" w:hAnsi="Arial" w:cs="Arial"/>
          <w:noProof w:val="0"/>
          <w:sz w:val="22"/>
          <w:lang w:eastAsia="hr-HR"/>
        </w:rPr>
        <w:t>S</w:t>
      </w:r>
      <w:r w:rsidR="0064740E" w:rsidRPr="00C03D34">
        <w:rPr>
          <w:rFonts w:ascii="Arial" w:eastAsia="Times New Roman" w:hAnsi="Arial" w:cs="Arial"/>
          <w:noProof w:val="0"/>
          <w:sz w:val="22"/>
          <w:lang w:eastAsia="hr-HR"/>
        </w:rPr>
        <w:t>trane isprave i izjave dostavljaju se prevedene na hrvatski jezik od strane ovlaštenog sudskog tumača</w:t>
      </w:r>
      <w:r w:rsidR="00770DCD">
        <w:rPr>
          <w:rFonts w:ascii="Arial" w:eastAsia="Times New Roman" w:hAnsi="Arial" w:cs="Arial"/>
          <w:noProof w:val="0"/>
          <w:sz w:val="22"/>
          <w:lang w:eastAsia="hr-HR"/>
        </w:rPr>
        <w:t>, a strane isprave pod b), c) i f) dostavljaju se i ovjerene u skladu sa zakonom i međunarodnim propisima odnosno u skladu s propisima Europske unije</w:t>
      </w:r>
      <w:r w:rsidR="0064740E" w:rsidRPr="00C03D34">
        <w:rPr>
          <w:rFonts w:ascii="Arial" w:eastAsia="Times New Roman" w:hAnsi="Arial" w:cs="Arial"/>
          <w:noProof w:val="0"/>
          <w:sz w:val="22"/>
          <w:lang w:eastAsia="hr-HR"/>
        </w:rPr>
        <w:t>.</w:t>
      </w:r>
    </w:p>
    <w:p w14:paraId="51FBFA7B" w14:textId="77777777" w:rsidR="0064740E" w:rsidRPr="00C03D34" w:rsidRDefault="0064740E" w:rsidP="00212F68">
      <w:pPr>
        <w:pStyle w:val="ListParagraph"/>
        <w:numPr>
          <w:ilvl w:val="0"/>
          <w:numId w:val="1"/>
        </w:numPr>
        <w:pBdr>
          <w:top w:val="single" w:sz="4" w:space="1" w:color="auto"/>
          <w:left w:val="single" w:sz="4" w:space="4" w:color="auto"/>
          <w:bottom w:val="single" w:sz="4" w:space="1" w:color="auto"/>
          <w:right w:val="single" w:sz="4" w:space="4" w:color="auto"/>
        </w:pBdr>
        <w:spacing w:before="0" w:line="264" w:lineRule="auto"/>
        <w:ind w:left="284"/>
        <w:contextualSpacing w:val="0"/>
        <w:rPr>
          <w:rFonts w:ascii="Arial" w:eastAsia="Times New Roman" w:hAnsi="Arial" w:cs="Arial"/>
          <w:noProof w:val="0"/>
          <w:sz w:val="22"/>
          <w:lang w:eastAsia="hr-HR"/>
        </w:rPr>
      </w:pPr>
      <w:r w:rsidRPr="00C03D34">
        <w:rPr>
          <w:rFonts w:ascii="Arial" w:eastAsia="Times New Roman" w:hAnsi="Arial" w:cs="Arial"/>
          <w:noProof w:val="0"/>
          <w:sz w:val="22"/>
          <w:lang w:eastAsia="hr-HR"/>
        </w:rPr>
        <w:t xml:space="preserve">Osim gore navedenih dokumenata, zahtjevu se mogu priložiti i drugi dokumenti </w:t>
      </w:r>
      <w:r w:rsidR="008E6415">
        <w:rPr>
          <w:rFonts w:ascii="Arial" w:eastAsia="Times New Roman" w:hAnsi="Arial" w:cs="Arial"/>
          <w:noProof w:val="0"/>
          <w:sz w:val="22"/>
          <w:lang w:eastAsia="hr-HR"/>
        </w:rPr>
        <w:t>kojima se mogu potvrditi stručna</w:t>
      </w:r>
      <w:r w:rsidRPr="00C03D34">
        <w:rPr>
          <w:rFonts w:ascii="Arial" w:eastAsia="Times New Roman" w:hAnsi="Arial" w:cs="Arial"/>
          <w:noProof w:val="0"/>
          <w:sz w:val="22"/>
          <w:lang w:eastAsia="hr-HR"/>
        </w:rPr>
        <w:t xml:space="preserve"> </w:t>
      </w:r>
      <w:r w:rsidR="008E6415">
        <w:rPr>
          <w:rFonts w:ascii="Arial" w:eastAsia="Times New Roman" w:hAnsi="Arial" w:cs="Arial"/>
          <w:noProof w:val="0"/>
          <w:sz w:val="22"/>
          <w:lang w:eastAsia="hr-HR"/>
        </w:rPr>
        <w:t>znanja</w:t>
      </w:r>
      <w:r w:rsidRPr="00C03D34">
        <w:rPr>
          <w:rFonts w:ascii="Arial" w:eastAsia="Times New Roman" w:hAnsi="Arial" w:cs="Arial"/>
          <w:noProof w:val="0"/>
          <w:sz w:val="22"/>
          <w:lang w:eastAsia="hr-HR"/>
        </w:rPr>
        <w:t>, sposobnost, iskustvo i dobar ugled kandidata.</w:t>
      </w:r>
    </w:p>
    <w:p w14:paraId="4AC5284F" w14:textId="7CD7F107" w:rsidR="0064740E" w:rsidRPr="00270061" w:rsidRDefault="0064740E" w:rsidP="00212F68">
      <w:pPr>
        <w:pStyle w:val="ListParagraph"/>
        <w:numPr>
          <w:ilvl w:val="0"/>
          <w:numId w:val="1"/>
        </w:numPr>
        <w:pBdr>
          <w:top w:val="single" w:sz="4" w:space="1" w:color="auto"/>
          <w:left w:val="single" w:sz="4" w:space="4" w:color="auto"/>
          <w:bottom w:val="single" w:sz="4" w:space="1" w:color="auto"/>
          <w:right w:val="single" w:sz="4" w:space="4" w:color="auto"/>
        </w:pBdr>
        <w:spacing w:before="0" w:line="264" w:lineRule="auto"/>
        <w:ind w:left="284"/>
        <w:contextualSpacing w:val="0"/>
        <w:rPr>
          <w:rFonts w:ascii="Arial" w:hAnsi="Arial" w:cs="Arial"/>
          <w:sz w:val="22"/>
        </w:rPr>
      </w:pPr>
      <w:r w:rsidRPr="00550BD8">
        <w:rPr>
          <w:rFonts w:ascii="Arial" w:hAnsi="Arial" w:cs="Arial"/>
          <w:sz w:val="22"/>
        </w:rPr>
        <w:t>Hrvatska agencija za nadzor financijskih usluga može od podnositelja zahtjeva zatražiti i druge dokumente, podatke i informacije kojima se dokazuje da kandidat ispun</w:t>
      </w:r>
      <w:r>
        <w:rPr>
          <w:rFonts w:ascii="Arial" w:hAnsi="Arial" w:cs="Arial"/>
          <w:sz w:val="22"/>
        </w:rPr>
        <w:t>java uvjete propisane Zakonom o</w:t>
      </w:r>
      <w:r>
        <w:rPr>
          <w:rFonts w:ascii="Arial" w:eastAsia="Times New Roman" w:hAnsi="Arial" w:cs="Arial"/>
          <w:noProof w:val="0"/>
          <w:sz w:val="22"/>
          <w:lang w:eastAsia="hr-HR"/>
        </w:rPr>
        <w:t xml:space="preserve"> otvorenim investicijskim fondovima s javnom ponudom</w:t>
      </w:r>
      <w:r w:rsidRPr="00550BD8">
        <w:rPr>
          <w:rFonts w:ascii="Arial" w:hAnsi="Arial" w:cs="Arial"/>
          <w:sz w:val="22"/>
        </w:rPr>
        <w:t xml:space="preserve"> i pripadajućim Pravilnikom </w:t>
      </w:r>
      <w:r w:rsidR="002E4C38">
        <w:rPr>
          <w:rFonts w:ascii="Arial" w:hAnsi="Arial" w:cs="Arial"/>
          <w:sz w:val="22"/>
        </w:rPr>
        <w:t xml:space="preserve">o kriterijima za procjenu </w:t>
      </w:r>
      <w:r>
        <w:rPr>
          <w:rFonts w:ascii="Arial" w:eastAsia="Times New Roman" w:hAnsi="Arial" w:cs="Arial"/>
          <w:noProof w:val="0"/>
          <w:sz w:val="22"/>
          <w:lang w:eastAsia="hr-HR"/>
        </w:rPr>
        <w:t>uvjeta za članstvo u upravi i nadzornom odboru društva za upravljanje UCITS fondovima</w:t>
      </w:r>
      <w:r>
        <w:rPr>
          <w:rFonts w:ascii="Arial" w:hAnsi="Arial" w:cs="Arial"/>
          <w:sz w:val="22"/>
        </w:rPr>
        <w:t xml:space="preserve">. </w:t>
      </w:r>
    </w:p>
    <w:p w14:paraId="08A8408F" w14:textId="77777777" w:rsidR="008C4E1A" w:rsidRDefault="008C4E1A" w:rsidP="00212F68">
      <w:pPr>
        <w:spacing w:before="0" w:line="264" w:lineRule="auto"/>
      </w:pPr>
    </w:p>
    <w:sectPr w:rsidR="008C4E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fe L2">
    <w:altName w:val="Times New Roman"/>
    <w:charset w:val="EE"/>
    <w:family w:val="roman"/>
    <w:pitch w:val="variable"/>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073D"/>
    <w:multiLevelType w:val="hybridMultilevel"/>
    <w:tmpl w:val="E57EA0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40E"/>
    <w:rsid w:val="00034953"/>
    <w:rsid w:val="000515F5"/>
    <w:rsid w:val="00084F9F"/>
    <w:rsid w:val="001040B4"/>
    <w:rsid w:val="0011602E"/>
    <w:rsid w:val="00124FFC"/>
    <w:rsid w:val="001E08BF"/>
    <w:rsid w:val="00212F68"/>
    <w:rsid w:val="00231419"/>
    <w:rsid w:val="002E4C38"/>
    <w:rsid w:val="0033539C"/>
    <w:rsid w:val="003E2FC8"/>
    <w:rsid w:val="00424EF3"/>
    <w:rsid w:val="004B08E4"/>
    <w:rsid w:val="004B6986"/>
    <w:rsid w:val="0054700B"/>
    <w:rsid w:val="005A4FE5"/>
    <w:rsid w:val="0064740E"/>
    <w:rsid w:val="00770DCD"/>
    <w:rsid w:val="00812435"/>
    <w:rsid w:val="008C4E1A"/>
    <w:rsid w:val="008E6415"/>
    <w:rsid w:val="00AD43FE"/>
    <w:rsid w:val="00C04C0A"/>
    <w:rsid w:val="00DA375A"/>
    <w:rsid w:val="00E55D5F"/>
    <w:rsid w:val="00F022BB"/>
    <w:rsid w:val="00F254F2"/>
    <w:rsid w:val="00FB79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F573"/>
  <w15:chartTrackingRefBased/>
  <w15:docId w15:val="{858CC9AF-464F-43BA-8A8F-CEA8A9C6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40E"/>
    <w:pPr>
      <w:spacing w:before="120" w:after="0" w:line="288" w:lineRule="auto"/>
      <w:jc w:val="both"/>
    </w:pPr>
    <w:rPr>
      <w:rFonts w:ascii="Life L2" w:hAnsi="Life L2"/>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40E"/>
    <w:pPr>
      <w:ind w:left="720"/>
      <w:contextualSpacing/>
    </w:pPr>
  </w:style>
  <w:style w:type="character" w:styleId="Hyperlink">
    <w:name w:val="Hyperlink"/>
    <w:basedOn w:val="DefaultParagraphFont"/>
    <w:uiPriority w:val="99"/>
    <w:unhideWhenUsed/>
    <w:rsid w:val="0064740E"/>
    <w:rPr>
      <w:color w:val="3E68AF" w:themeColor="hyperlink"/>
      <w:u w:val="single"/>
    </w:rPr>
  </w:style>
  <w:style w:type="paragraph" w:customStyle="1" w:styleId="normal-000010">
    <w:name w:val="normal-000010"/>
    <w:basedOn w:val="Normal"/>
    <w:rsid w:val="0054700B"/>
    <w:pPr>
      <w:shd w:val="clear" w:color="auto" w:fill="FFFFFF"/>
      <w:spacing w:before="0" w:after="30" w:line="240" w:lineRule="auto"/>
      <w:jc w:val="left"/>
      <w:textAlignment w:val="baseline"/>
    </w:pPr>
    <w:rPr>
      <w:rFonts w:ascii="Arial" w:eastAsiaTheme="minorEastAsia" w:hAnsi="Arial" w:cs="Arial"/>
      <w:noProof w:val="0"/>
      <w:szCs w:val="20"/>
      <w:lang w:eastAsia="hr-HR"/>
    </w:rPr>
  </w:style>
  <w:style w:type="character" w:styleId="CommentReference">
    <w:name w:val="annotation reference"/>
    <w:basedOn w:val="DefaultParagraphFont"/>
    <w:uiPriority w:val="99"/>
    <w:semiHidden/>
    <w:unhideWhenUsed/>
    <w:rsid w:val="0054700B"/>
    <w:rPr>
      <w:sz w:val="16"/>
      <w:szCs w:val="16"/>
    </w:rPr>
  </w:style>
  <w:style w:type="paragraph" w:styleId="CommentText">
    <w:name w:val="annotation text"/>
    <w:basedOn w:val="Normal"/>
    <w:link w:val="CommentTextChar"/>
    <w:uiPriority w:val="99"/>
    <w:unhideWhenUsed/>
    <w:rsid w:val="0054700B"/>
    <w:pPr>
      <w:spacing w:before="0" w:after="160" w:line="240" w:lineRule="auto"/>
      <w:jc w:val="left"/>
    </w:pPr>
    <w:rPr>
      <w:rFonts w:asciiTheme="minorHAnsi" w:eastAsiaTheme="minorEastAsia" w:hAnsiTheme="minorHAnsi"/>
      <w:noProof w:val="0"/>
      <w:szCs w:val="20"/>
      <w:lang w:eastAsia="hr-HR"/>
    </w:rPr>
  </w:style>
  <w:style w:type="character" w:customStyle="1" w:styleId="CommentTextChar">
    <w:name w:val="Comment Text Char"/>
    <w:basedOn w:val="DefaultParagraphFont"/>
    <w:link w:val="CommentText"/>
    <w:uiPriority w:val="99"/>
    <w:rsid w:val="0054700B"/>
    <w:rPr>
      <w:rFonts w:eastAsiaTheme="minorEastAsia"/>
      <w:sz w:val="20"/>
      <w:szCs w:val="20"/>
      <w:lang w:eastAsia="hr-HR"/>
    </w:rPr>
  </w:style>
  <w:style w:type="paragraph" w:styleId="BalloonText">
    <w:name w:val="Balloon Text"/>
    <w:basedOn w:val="Normal"/>
    <w:link w:val="BalloonTextChar"/>
    <w:uiPriority w:val="99"/>
    <w:semiHidden/>
    <w:unhideWhenUsed/>
    <w:rsid w:val="0054700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00B"/>
    <w:rPr>
      <w:rFonts w:ascii="Segoe UI" w:hAnsi="Segoe UI" w:cs="Segoe UI"/>
      <w:noProof/>
      <w:sz w:val="18"/>
      <w:szCs w:val="18"/>
    </w:rPr>
  </w:style>
  <w:style w:type="paragraph" w:customStyle="1" w:styleId="normal-000012">
    <w:name w:val="normal-000012"/>
    <w:basedOn w:val="Normal"/>
    <w:rsid w:val="0011602E"/>
    <w:pPr>
      <w:shd w:val="clear" w:color="auto" w:fill="FFFFFF"/>
      <w:spacing w:before="0" w:line="240" w:lineRule="auto"/>
      <w:jc w:val="left"/>
      <w:textAlignment w:val="baseline"/>
    </w:pPr>
    <w:rPr>
      <w:rFonts w:ascii="Arial" w:eastAsiaTheme="minorEastAsia" w:hAnsi="Arial" w:cs="Arial"/>
      <w:noProof w:val="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201D9876EA684985838004C554164F" ma:contentTypeVersion="20" ma:contentTypeDescription="Create a new document." ma:contentTypeScope="" ma:versionID="3c83733ea3c1b578221e46e49c86d60a">
  <xsd:schema xmlns:xsd="http://www.w3.org/2001/XMLSchema" xmlns:xs="http://www.w3.org/2001/XMLSchema" xmlns:p="http://schemas.microsoft.com/office/2006/metadata/properties" xmlns:ns2="78f22ebb-1672-409c-861e-2e3852ec77f2" xmlns:ns3="d8745bc5-821e-4205-946a-621c2da728c8" targetNamespace="http://schemas.microsoft.com/office/2006/metadata/properties" ma:root="true" ma:fieldsID="f5007fd77545d9c34843705f7d4db855" ns2:_="" ns3:_="">
    <xsd:import namespace="78f22ebb-1672-409c-861e-2e3852ec77f2"/>
    <xsd:import namespace="d8745bc5-821e-4205-946a-621c2da728c8"/>
    <xsd:element name="properties">
      <xsd:complexType>
        <xsd:sequence>
          <xsd:element name="documentManagement">
            <xsd:complexType>
              <xsd:all>
                <xsd:element ref="ns2:NaslovTo_x010d_ke" minOccurs="0"/>
                <xsd:element ref="ns3:NamjenaDokumenta" minOccurs="0"/>
                <xsd:element ref="ns3:VrstaDokumenta" minOccurs="0"/>
                <xsd:element ref="ns3:StatusDokumenta" minOccurs="0"/>
                <xsd:element ref="ns3:VrstaPredmeta" minOccurs="0"/>
                <xsd:element ref="ns3:TipPredmeta" minOccurs="0"/>
                <xsd:element ref="ns3:KategorijaPoslovanja" minOccurs="0"/>
                <xsd:element ref="ns3:Godina"/>
                <xsd:element ref="ns3:BrKolegija" minOccurs="0"/>
                <xsd:element ref="ns3:Izradio" minOccurs="0"/>
                <xsd:element ref="ns3:Prezentira" minOccurs="0"/>
                <xsd:element ref="ns3:Sazetak" minOccurs="0"/>
                <xsd:element ref="ns3:PrijedlogPostupanja" minOccurs="0"/>
                <xsd:element ref="ns3:Dileme" minOccurs="0"/>
                <xsd:element ref="ns3:Izre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22ebb-1672-409c-861e-2e3852ec77f2" elementFormDefault="qualified">
    <xsd:import namespace="http://schemas.microsoft.com/office/2006/documentManagement/types"/>
    <xsd:import namespace="http://schemas.microsoft.com/office/infopath/2007/PartnerControls"/>
    <xsd:element name="NaslovTo_x010d_ke" ma:index="1" nillable="true" ma:displayName="NaslovTocke" ma:internalName="NaslovTo_x010d_k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45bc5-821e-4205-946a-621c2da728c8" elementFormDefault="qualified">
    <xsd:import namespace="http://schemas.microsoft.com/office/2006/documentManagement/types"/>
    <xsd:import namespace="http://schemas.microsoft.com/office/infopath/2007/PartnerControls"/>
    <xsd:element name="NamjenaDokumenta" ma:index="2" nillable="true" ma:displayName="NamjenaDokumenta" ma:default="Interno" ma:description="Predviđena namjena dokumenta i/ili njegova objava" ma:internalName="NamjenaDokumenta">
      <xsd:complexType>
        <xsd:complexContent>
          <xsd:extension base="dms:MultiChoice">
            <xsd:sequence>
              <xsd:element name="Value" maxOccurs="unbounded" minOccurs="0" nillable="true">
                <xsd:simpleType>
                  <xsd:restriction base="dms:Choice">
                    <xsd:enumeration value="Interno"/>
                    <xsd:enumeration value="Kolegij"/>
                    <xsd:enumeration value="Sjednica"/>
                    <xsd:enumeration value="Objava na HANFA.hr"/>
                    <xsd:enumeration value="Objava u NN"/>
                    <xsd:enumeration value="Objava sa sjednica"/>
                  </xsd:restriction>
                </xsd:simpleType>
              </xsd:element>
            </xsd:sequence>
          </xsd:extension>
        </xsd:complexContent>
      </xsd:complexType>
    </xsd:element>
    <xsd:element name="VrstaDokumenta" ma:index="3" nillable="true" ma:displayName="VrstaDokumenta" ma:default="-" ma:description="Precizna vrsta dokumenta" ma:format="Dropdown" ma:internalName="VrstaDokumenta">
      <xsd:simpleType>
        <xsd:restriction base="dms:Choice">
          <xsd:enumeration value="Rješenje"/>
          <xsd:enumeration value="Mišljenje"/>
          <xsd:enumeration value="Odluka"/>
          <xsd:enumeration value="Zaključak"/>
          <xsd:enumeration value="Pravilnik"/>
          <xsd:enumeration value="Pravilnik nacrt (za javnu raspravu)"/>
          <xsd:enumeration value="Tehnička uputa"/>
          <xsd:enumeration value="Kaznena prijava"/>
          <xsd:enumeration value="Optužni prijedlog"/>
          <xsd:enumeration value="Obavijest o nadzoru/ Zahtjev za pokretanje postupka nadzora"/>
          <xsd:enumeration value="Postupovnik (na razini Agencije)"/>
          <xsd:enumeration value="Postupovnik (sektorski)"/>
          <xsd:enumeration value="Zapisnik o nadzoru"/>
          <xsd:enumeration value="Zapisnik o ispitima za zastupnike i posrednike"/>
          <xsd:enumeration value="Metodologija"/>
          <xsd:enumeration value="Izvješće"/>
          <xsd:enumeration value="Analiza"/>
          <xsd:enumeration value="Informacija"/>
          <xsd:enumeration value="Prezentacija"/>
          <xsd:enumeration value="Dopis"/>
          <xsd:enumeration value="Prijedlog nabave (opreme/ usluga)"/>
          <xsd:enumeration value="Prijedlog zapošljavanja"/>
          <xsd:enumeration value="Odgovor na tužbu"/>
          <xsd:enumeration value="Očitovanje na tužbu"/>
          <xsd:enumeration value="-"/>
        </xsd:restriction>
      </xsd:simpleType>
    </xsd:element>
    <xsd:element name="StatusDokumenta" ma:index="4" nillable="true" ma:displayName="StatusDokumenta" ma:default="-" ma:description="Status dokumenta unutar organizacijske jedinice" ma:format="Dropdown" ma:internalName="StatusDokumenta">
      <xsd:simpleType>
        <xsd:restriction base="dms:Choice">
          <xsd:enumeration value="-"/>
          <xsd:enumeration value="U izradi"/>
          <xsd:enumeration value="Za autorizaciju"/>
          <xsd:enumeration value="Za doraditi"/>
          <xsd:enumeration value="Predautorizirano"/>
          <xsd:enumeration value="Autorizirano"/>
          <xsd:enumeration value="Finalno"/>
        </xsd:restriction>
      </xsd:simpleType>
    </xsd:element>
    <xsd:element name="VrstaPredmeta" ma:index="5" nillable="true" ma:displayName="VrstaPredmeta" ma:default="-" ma:description="" ma:format="Dropdown" ma:hidden="true" ma:internalName="VrstaPredmeta" ma:readOnly="false">
      <xsd:simpleType>
        <xsd:restriction base="dms:Choice">
          <xsd:enumeration value="Administrativni, kadrovski poslovi i dokumentacija Hanfe"/>
          <xsd:enumeration value="Ispit"/>
          <xsd:enumeration value="Licenciranje"/>
          <xsd:enumeration value="Mišljenja"/>
          <xsd:enumeration value="Neposredni nadzor"/>
          <xsd:enumeration value="Posredni nadzor"/>
          <xsd:enumeration value="Predstavke"/>
          <xsd:enumeration value="Sudski postupci"/>
          <xsd:enumeration value="Suradnja"/>
          <xsd:enumeration value="Zakonski i podzakonski akti"/>
          <xsd:enumeration value="-"/>
        </xsd:restriction>
      </xsd:simpleType>
    </xsd:element>
    <xsd:element name="TipPredmeta" ma:index="6" nillable="true" ma:displayName="TipPredmeta" ma:default="-" ma:description="Tip predmeta kojem dokument pripada" ma:format="Dropdown" ma:hidden="true" ma:internalName="TipPredmeta" ma:readOnly="false">
      <xsd:simpleType>
        <xsd:restriction base="dms:Choice">
          <xsd:enumeration value="Upravni"/>
          <xsd:enumeration value="Neupravni"/>
          <xsd:enumeration value="-"/>
        </xsd:restriction>
      </xsd:simpleType>
    </xsd:element>
    <xsd:element name="KategorijaPoslovanja" ma:index="7" nillable="true" ma:displayName="KategorijaPoslovanja" ma:default="-" ma:description="Kategorija poslovanja" ma:internalName="KategorijaPoslovanja" ma:requiredMultiChoice="true">
      <xsd:complexType>
        <xsd:complexContent>
          <xsd:extension base="dms:MultiChoice">
            <xsd:sequence>
              <xsd:element name="Value" maxOccurs="unbounded" minOccurs="0" nillable="true">
                <xsd:simpleType>
                  <xsd:restriction base="dms:Choice">
                    <xsd:enumeration value="Fondovi"/>
                    <xsd:enumeration value="Osiguranja"/>
                    <xsd:enumeration value="Tržište kapitala"/>
                    <xsd:enumeration value="Leasing"/>
                    <xsd:enumeration value="Faktoring"/>
                    <xsd:enumeration value="HANFA interno"/>
                    <xsd:enumeration value="Ostalo"/>
                    <xsd:enumeration value="-"/>
                  </xsd:restriction>
                </xsd:simpleType>
              </xsd:element>
            </xsd:sequence>
          </xsd:extension>
        </xsd:complexContent>
      </xsd:complexType>
    </xsd:element>
    <xsd:element name="Godina" ma:index="8" ma:displayName="Godina" ma:default="-" ma:description="" ma:format="Dropdown" ma:internalName="Godina">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
        </xsd:restriction>
      </xsd:simpleType>
    </xsd:element>
    <xsd:element name="BrKolegija" ma:index="9" nillable="true" ma:displayName="BrKolegija" ma:decimals="2" ma:default="14" ma:description="Broj kolegija u YY.NN formatu (npr. 14.01)" ma:internalName="BrKolegija" ma:percentage="FALSE">
      <xsd:simpleType>
        <xsd:restriction base="dms:Number">
          <xsd:maxInclusive value="20"/>
          <xsd:minInclusive value="10"/>
        </xsd:restriction>
      </xsd:simpleType>
    </xsd:element>
    <xsd:element name="Izradio" ma:index="10" nillable="true" ma:displayName="Izradio" ma:description="Popis osoba koje su izradile dokument" ma:list="UserInfo" ma:SharePointGroup="0" ma:internalName="Izradi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zentira" ma:index="11" nillable="true" ma:displayName="Prezentira" ma:description="Popis osoba koje prezentiraju dokument" ma:list="UserInfo" ma:SharePointGroup="0" ma:internalName="Prezenti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zetak" ma:index="12" nillable="true" ma:displayName="Sazetak" ma:description="Sažetak dokumenta" ma:hidden="true" ma:internalName="Sazetak" ma:readOnly="false">
      <xsd:simpleType>
        <xsd:restriction base="dms:Note"/>
      </xsd:simpleType>
    </xsd:element>
    <xsd:element name="PrijedlogPostupanja" ma:index="13" nillable="true" ma:displayName="PrijedlogPostupanja" ma:description="Prijedlog postupanja" ma:hidden="true" ma:internalName="PrijedlogPostupanja" ma:readOnly="false">
      <xsd:simpleType>
        <xsd:restriction base="dms:Note"/>
      </xsd:simpleType>
    </xsd:element>
    <xsd:element name="Dileme" ma:index="14" nillable="true" ma:displayName="Dileme" ma:description="Dileme" ma:hidden="true" ma:internalName="Dileme" ma:readOnly="false">
      <xsd:simpleType>
        <xsd:restriction base="dms:Note"/>
      </xsd:simpleType>
    </xsd:element>
    <xsd:element name="Izreka" ma:index="16" nillable="true" ma:displayName="Izreka" ma:hidden="true" ma:internalName="Izrek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rKolegija xmlns="d8745bc5-821e-4205-946a-621c2da728c8">14</BrKolegija>
    <Izreka xmlns="d8745bc5-821e-4205-946a-621c2da728c8" xsi:nil="true"/>
    <VrstaPredmeta xmlns="d8745bc5-821e-4205-946a-621c2da728c8">-</VrstaPredmeta>
    <TipPredmeta xmlns="d8745bc5-821e-4205-946a-621c2da728c8">-</TipPredmeta>
    <Prezentira xmlns="d8745bc5-821e-4205-946a-621c2da728c8">
      <UserInfo>
        <DisplayName/>
        <AccountId xsi:nil="true"/>
        <AccountType/>
      </UserInfo>
    </Prezentira>
    <VrstaDokumenta xmlns="d8745bc5-821e-4205-946a-621c2da728c8">-</VrstaDokumenta>
    <KategorijaPoslovanja xmlns="d8745bc5-821e-4205-946a-621c2da728c8">
      <Value>-</Value>
    </KategorijaPoslovanja>
    <Dileme xmlns="d8745bc5-821e-4205-946a-621c2da728c8" xsi:nil="true"/>
    <StatusDokumenta xmlns="d8745bc5-821e-4205-946a-621c2da728c8">-</StatusDokumenta>
    <PrijedlogPostupanja xmlns="d8745bc5-821e-4205-946a-621c2da728c8" xsi:nil="true"/>
    <Izradio xmlns="d8745bc5-821e-4205-946a-621c2da728c8">
      <UserInfo>
        <DisplayName/>
        <AccountId xsi:nil="true"/>
        <AccountType/>
      </UserInfo>
    </Izradio>
    <Sazetak xmlns="d8745bc5-821e-4205-946a-621c2da728c8" xsi:nil="true"/>
    <NaslovTo_x010d_ke xmlns="78f22ebb-1672-409c-861e-2e3852ec77f2" xsi:nil="true"/>
    <NamjenaDokumenta xmlns="d8745bc5-821e-4205-946a-621c2da728c8">
      <Value>Interno</Value>
    </NamjenaDokumenta>
    <Godina xmlns="d8745bc5-821e-4205-946a-621c2da728c8">-</Godina>
  </documentManagement>
</p:properties>
</file>

<file path=customXml/itemProps1.xml><?xml version="1.0" encoding="utf-8"?>
<ds:datastoreItem xmlns:ds="http://schemas.openxmlformats.org/officeDocument/2006/customXml" ds:itemID="{C0B13DD3-C2D6-47FC-9305-B6E343B37BA4}">
  <ds:schemaRefs>
    <ds:schemaRef ds:uri="http://schemas.microsoft.com/sharepoint/v3/contenttype/forms"/>
  </ds:schemaRefs>
</ds:datastoreItem>
</file>

<file path=customXml/itemProps2.xml><?xml version="1.0" encoding="utf-8"?>
<ds:datastoreItem xmlns:ds="http://schemas.openxmlformats.org/officeDocument/2006/customXml" ds:itemID="{29E4ECDC-EBCB-4002-99E6-70CA5AF1F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22ebb-1672-409c-861e-2e3852ec77f2"/>
    <ds:schemaRef ds:uri="d8745bc5-821e-4205-946a-621c2da72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F7C51-CF19-4DA6-A501-798A23A44D90}">
  <ds:schemaRefs>
    <ds:schemaRef ds:uri="http://schemas.microsoft.com/office/2006/metadata/properties"/>
    <ds:schemaRef ds:uri="http://schemas.microsoft.com/office/infopath/2007/PartnerControls"/>
    <ds:schemaRef ds:uri="d8745bc5-821e-4205-946a-621c2da728c8"/>
    <ds:schemaRef ds:uri="78f22ebb-1672-409c-861e-2e3852ec77f2"/>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Anita Bešlić Gadžo</cp:lastModifiedBy>
  <cp:revision>8</cp:revision>
  <dcterms:created xsi:type="dcterms:W3CDTF">2022-09-05T07:49:00Z</dcterms:created>
  <dcterms:modified xsi:type="dcterms:W3CDTF">2022-09-05T09:59:00Z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0x010100E3201D9876EA684985838004C554164F</vt:lpwstr>
  </property>
</Properties>
</file>